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78" w:rsidRPr="00E345BE" w:rsidRDefault="006A0C78" w:rsidP="00036C92">
      <w:pPr>
        <w:widowControl/>
        <w:autoSpaceDE/>
        <w:autoSpaceDN/>
        <w:ind w:left="567"/>
        <w:jc w:val="center"/>
        <w:rPr>
          <w:sz w:val="28"/>
          <w:szCs w:val="28"/>
          <w:lang w:val="ru-RU" w:eastAsia="ru-RU" w:bidi="ar-SA"/>
        </w:rPr>
      </w:pPr>
      <w:r w:rsidRPr="00E345BE">
        <w:rPr>
          <w:sz w:val="28"/>
          <w:szCs w:val="28"/>
          <w:lang w:val="ru-RU" w:eastAsia="ru-RU" w:bidi="ar-SA"/>
        </w:rPr>
        <w:t xml:space="preserve">Министерство культуры </w:t>
      </w:r>
      <w:r w:rsidR="00E345BE" w:rsidRPr="00E345BE">
        <w:rPr>
          <w:sz w:val="28"/>
          <w:szCs w:val="28"/>
          <w:lang w:val="ru-RU" w:eastAsia="ru-RU" w:bidi="ar-SA"/>
        </w:rPr>
        <w:t>С</w:t>
      </w:r>
      <w:r w:rsidRPr="00E345BE">
        <w:rPr>
          <w:sz w:val="28"/>
          <w:szCs w:val="28"/>
          <w:lang w:val="ru-RU" w:eastAsia="ru-RU" w:bidi="ar-SA"/>
        </w:rPr>
        <w:t>вердловской области</w:t>
      </w:r>
    </w:p>
    <w:p w:rsidR="006A0C78" w:rsidRPr="00E345BE" w:rsidRDefault="00E345BE" w:rsidP="00036C92">
      <w:pPr>
        <w:widowControl/>
        <w:autoSpaceDE/>
        <w:autoSpaceDN/>
        <w:ind w:left="567"/>
        <w:jc w:val="center"/>
        <w:rPr>
          <w:sz w:val="28"/>
          <w:szCs w:val="28"/>
          <w:lang w:val="ru-RU" w:eastAsia="ru-RU" w:bidi="ar-SA"/>
        </w:rPr>
      </w:pPr>
      <w:r w:rsidRPr="00E345BE">
        <w:rPr>
          <w:sz w:val="28"/>
          <w:szCs w:val="28"/>
          <w:lang w:val="ru-RU" w:eastAsia="ru-RU" w:bidi="ar-SA"/>
        </w:rPr>
        <w:t xml:space="preserve">Государственное бюджетное профессиональное образовательное учреждение Свердловской области </w:t>
      </w:r>
      <w:r w:rsidR="006A0C78" w:rsidRPr="00E345BE">
        <w:rPr>
          <w:sz w:val="28"/>
          <w:szCs w:val="28"/>
          <w:lang w:val="ru-RU" w:eastAsia="ru-RU" w:bidi="ar-SA"/>
        </w:rPr>
        <w:t xml:space="preserve"> "Свердловский колледж искусств и культуры"</w:t>
      </w:r>
    </w:p>
    <w:p w:rsidR="006A0C78" w:rsidRPr="00E345BE" w:rsidRDefault="006A0C78" w:rsidP="00FD338D">
      <w:pPr>
        <w:widowControl/>
        <w:autoSpaceDE/>
        <w:autoSpaceDN/>
        <w:ind w:left="567" w:firstLine="709"/>
        <w:rPr>
          <w:sz w:val="28"/>
          <w:szCs w:val="28"/>
          <w:lang w:val="ru-RU" w:eastAsia="ru-RU" w:bidi="ar-SA"/>
        </w:rPr>
      </w:pPr>
    </w:p>
    <w:p w:rsidR="006A0C78" w:rsidRPr="00E345BE" w:rsidRDefault="006A0C78" w:rsidP="00FD338D">
      <w:pPr>
        <w:widowControl/>
        <w:autoSpaceDE/>
        <w:autoSpaceDN/>
        <w:ind w:left="567" w:firstLine="709"/>
        <w:jc w:val="center"/>
        <w:rPr>
          <w:color w:val="000000"/>
          <w:sz w:val="28"/>
          <w:szCs w:val="28"/>
          <w:lang w:val="ru-RU" w:eastAsia="ru-RU" w:bidi="ar-SA"/>
        </w:rPr>
      </w:pPr>
    </w:p>
    <w:p w:rsidR="006A0C78" w:rsidRPr="00E345BE" w:rsidRDefault="006A0C78" w:rsidP="00FD338D">
      <w:pPr>
        <w:widowControl/>
        <w:autoSpaceDE/>
        <w:autoSpaceDN/>
        <w:ind w:left="567" w:firstLine="709"/>
        <w:jc w:val="center"/>
        <w:rPr>
          <w:sz w:val="28"/>
          <w:szCs w:val="28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after="120"/>
        <w:ind w:left="567" w:firstLine="709"/>
        <w:jc w:val="right"/>
        <w:rPr>
          <w:sz w:val="24"/>
          <w:szCs w:val="24"/>
          <w:lang w:val="ru-RU" w:eastAsia="ru-RU" w:bidi="ar-SA"/>
        </w:rPr>
      </w:pPr>
      <w:r w:rsidRPr="006A0C78">
        <w:rPr>
          <w:sz w:val="24"/>
          <w:szCs w:val="24"/>
          <w:lang w:val="ru-RU" w:eastAsia="ru-RU" w:bidi="ar-SA"/>
        </w:rPr>
        <w:t>УТВЕРЖДАЮ:</w:t>
      </w:r>
    </w:p>
    <w:p w:rsidR="006A0C78" w:rsidRPr="006A0C78" w:rsidRDefault="00E345BE" w:rsidP="00FD338D">
      <w:pPr>
        <w:widowControl/>
        <w:autoSpaceDE/>
        <w:autoSpaceDN/>
        <w:spacing w:after="120"/>
        <w:ind w:left="567" w:firstLine="709"/>
        <w:jc w:val="right"/>
        <w:rPr>
          <w:sz w:val="24"/>
          <w:szCs w:val="24"/>
          <w:lang w:val="ru-RU" w:eastAsia="ru-RU" w:bidi="ar-SA"/>
        </w:rPr>
      </w:pPr>
      <w:r>
        <w:rPr>
          <w:sz w:val="24"/>
          <w:szCs w:val="24"/>
          <w:lang w:val="ru-RU" w:eastAsia="ru-RU" w:bidi="ar-SA"/>
        </w:rPr>
        <w:t xml:space="preserve">Директор колледжа </w:t>
      </w:r>
    </w:p>
    <w:p w:rsidR="006A0C78" w:rsidRPr="006A0C78" w:rsidRDefault="006A0C78" w:rsidP="00FD338D">
      <w:pPr>
        <w:widowControl/>
        <w:autoSpaceDE/>
        <w:autoSpaceDN/>
        <w:spacing w:after="120"/>
        <w:ind w:left="567" w:firstLine="709"/>
        <w:jc w:val="right"/>
        <w:rPr>
          <w:sz w:val="24"/>
          <w:szCs w:val="24"/>
          <w:lang w:val="ru-RU" w:eastAsia="ru-RU" w:bidi="ar-SA"/>
        </w:rPr>
      </w:pPr>
      <w:proofErr w:type="spellStart"/>
      <w:r w:rsidRPr="006A0C78">
        <w:rPr>
          <w:sz w:val="24"/>
          <w:szCs w:val="24"/>
          <w:lang w:val="ru-RU" w:eastAsia="ru-RU" w:bidi="ar-SA"/>
        </w:rPr>
        <w:t>__________</w:t>
      </w:r>
      <w:r w:rsidR="00E345BE">
        <w:rPr>
          <w:sz w:val="24"/>
          <w:szCs w:val="24"/>
          <w:lang w:val="ru-RU" w:eastAsia="ru-RU" w:bidi="ar-SA"/>
        </w:rPr>
        <w:t>Сатымова</w:t>
      </w:r>
      <w:proofErr w:type="spellEnd"/>
      <w:r w:rsidR="00E345BE">
        <w:rPr>
          <w:sz w:val="24"/>
          <w:szCs w:val="24"/>
          <w:lang w:val="ru-RU" w:eastAsia="ru-RU" w:bidi="ar-SA"/>
        </w:rPr>
        <w:t xml:space="preserve"> И.В.</w:t>
      </w:r>
    </w:p>
    <w:p w:rsidR="006A0C78" w:rsidRPr="006A0C78" w:rsidRDefault="006A0C78" w:rsidP="00FD338D">
      <w:pPr>
        <w:widowControl/>
        <w:autoSpaceDE/>
        <w:autoSpaceDN/>
        <w:spacing w:after="120"/>
        <w:ind w:left="567" w:firstLine="709"/>
        <w:jc w:val="right"/>
        <w:rPr>
          <w:sz w:val="24"/>
          <w:szCs w:val="24"/>
          <w:lang w:val="ru-RU" w:eastAsia="ru-RU" w:bidi="ar-SA"/>
        </w:rPr>
      </w:pPr>
      <w:r w:rsidRPr="006A0C78">
        <w:rPr>
          <w:sz w:val="24"/>
          <w:szCs w:val="24"/>
          <w:lang w:val="ru-RU" w:eastAsia="ru-RU" w:bidi="ar-SA"/>
        </w:rPr>
        <w:t>"____"___________20___г.</w:t>
      </w: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FD338D" w:rsidRDefault="006A0C78" w:rsidP="00036C92">
      <w:pPr>
        <w:widowControl/>
        <w:autoSpaceDE/>
        <w:autoSpaceDN/>
        <w:ind w:left="567"/>
        <w:jc w:val="center"/>
        <w:rPr>
          <w:b/>
          <w:color w:val="000000"/>
          <w:sz w:val="28"/>
          <w:szCs w:val="28"/>
          <w:lang w:val="ru-RU" w:eastAsia="ru-RU" w:bidi="ar-SA"/>
        </w:rPr>
      </w:pPr>
      <w:r w:rsidRPr="006A0C78">
        <w:rPr>
          <w:b/>
          <w:color w:val="000000"/>
          <w:sz w:val="28"/>
          <w:szCs w:val="28"/>
          <w:lang w:val="ru-RU" w:eastAsia="ru-RU" w:bidi="ar-SA"/>
        </w:rPr>
        <w:t xml:space="preserve">ПРОГРАММА </w:t>
      </w:r>
      <w:r>
        <w:rPr>
          <w:b/>
          <w:color w:val="000000"/>
          <w:sz w:val="28"/>
          <w:szCs w:val="28"/>
          <w:lang w:val="ru-RU" w:eastAsia="ru-RU" w:bidi="ar-SA"/>
        </w:rPr>
        <w:t xml:space="preserve">ПОДГОТОВКИ СПЕЦИАЛИСТОВ </w:t>
      </w:r>
    </w:p>
    <w:p w:rsidR="006A0C78" w:rsidRPr="006A0C78" w:rsidRDefault="006A0C78" w:rsidP="00036C92">
      <w:pPr>
        <w:widowControl/>
        <w:autoSpaceDE/>
        <w:autoSpaceDN/>
        <w:ind w:left="567"/>
        <w:jc w:val="center"/>
        <w:rPr>
          <w:b/>
          <w:color w:val="000000"/>
          <w:sz w:val="28"/>
          <w:szCs w:val="28"/>
          <w:lang w:val="ru-RU" w:eastAsia="ru-RU" w:bidi="ar-SA"/>
        </w:rPr>
      </w:pPr>
      <w:r>
        <w:rPr>
          <w:b/>
          <w:color w:val="000000"/>
          <w:sz w:val="28"/>
          <w:szCs w:val="28"/>
          <w:lang w:val="ru-RU" w:eastAsia="ru-RU" w:bidi="ar-SA"/>
        </w:rPr>
        <w:t>СРЕДНЕГО ЗВЕНА</w:t>
      </w:r>
    </w:p>
    <w:p w:rsidR="006A0C78" w:rsidRPr="006A0C78" w:rsidRDefault="006A0C78" w:rsidP="00036C92">
      <w:pPr>
        <w:widowControl/>
        <w:autoSpaceDE/>
        <w:autoSpaceDN/>
        <w:ind w:left="567"/>
        <w:jc w:val="center"/>
        <w:rPr>
          <w:b/>
          <w:color w:val="000000"/>
          <w:sz w:val="28"/>
          <w:szCs w:val="28"/>
          <w:lang w:val="ru-RU" w:eastAsia="ru-RU" w:bidi="ar-SA"/>
        </w:rPr>
      </w:pPr>
    </w:p>
    <w:p w:rsidR="006A0C78" w:rsidRPr="006A0C78" w:rsidRDefault="006A0C78" w:rsidP="00036C92">
      <w:pPr>
        <w:widowControl/>
        <w:autoSpaceDE/>
        <w:autoSpaceDN/>
        <w:ind w:left="567"/>
        <w:jc w:val="center"/>
        <w:rPr>
          <w:b/>
          <w:color w:val="000000"/>
          <w:sz w:val="28"/>
          <w:szCs w:val="28"/>
          <w:lang w:val="ru-RU" w:eastAsia="ru-RU" w:bidi="ar-SA"/>
        </w:rPr>
      </w:pPr>
      <w:r>
        <w:rPr>
          <w:b/>
          <w:color w:val="000000"/>
          <w:sz w:val="28"/>
          <w:szCs w:val="28"/>
          <w:lang w:val="ru-RU" w:eastAsia="ru-RU" w:bidi="ar-SA"/>
        </w:rPr>
        <w:t>СПЕЦИАЛЬНОСТИ 51.02.0</w:t>
      </w:r>
      <w:r w:rsidR="003B4C73">
        <w:rPr>
          <w:b/>
          <w:color w:val="000000"/>
          <w:sz w:val="28"/>
          <w:szCs w:val="28"/>
          <w:lang w:val="ru-RU" w:eastAsia="ru-RU" w:bidi="ar-SA"/>
        </w:rPr>
        <w:t>2</w:t>
      </w:r>
      <w:r w:rsidRPr="006A0C78">
        <w:rPr>
          <w:b/>
          <w:color w:val="000000"/>
          <w:sz w:val="28"/>
          <w:szCs w:val="28"/>
          <w:lang w:val="ru-RU" w:eastAsia="ru-RU" w:bidi="ar-SA"/>
        </w:rPr>
        <w:t xml:space="preserve"> «</w:t>
      </w:r>
      <w:r w:rsidR="003B4C73">
        <w:rPr>
          <w:b/>
          <w:color w:val="000000"/>
          <w:sz w:val="28"/>
          <w:szCs w:val="28"/>
          <w:lang w:val="ru-RU" w:eastAsia="ru-RU" w:bidi="ar-SA"/>
        </w:rPr>
        <w:t>СОЦИАЛЬНО-КУЛЬТУРНАЯ ДЕЯТЕЛЬНОСТЬ</w:t>
      </w:r>
      <w:r w:rsidRPr="006A0C78">
        <w:rPr>
          <w:b/>
          <w:color w:val="000000"/>
          <w:sz w:val="28"/>
          <w:szCs w:val="28"/>
          <w:lang w:val="ru-RU" w:eastAsia="ru-RU" w:bidi="ar-SA"/>
        </w:rPr>
        <w:t>»</w:t>
      </w:r>
    </w:p>
    <w:p w:rsidR="006A0C78" w:rsidRPr="006A0C78" w:rsidRDefault="006A0C78" w:rsidP="00FD338D">
      <w:pPr>
        <w:widowControl/>
        <w:autoSpaceDE/>
        <w:autoSpaceDN/>
        <w:ind w:left="567" w:firstLine="709"/>
        <w:jc w:val="center"/>
        <w:rPr>
          <w:b/>
          <w:color w:val="000000"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before="280" w:after="280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before="280" w:after="280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before="280" w:after="280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before="280" w:after="280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before="280" w:after="280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before="280" w:after="280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widowControl/>
        <w:autoSpaceDE/>
        <w:autoSpaceDN/>
        <w:spacing w:before="280" w:after="280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FD3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Default="006A0C78" w:rsidP="00FD33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567" w:firstLine="709"/>
        <w:jc w:val="center"/>
        <w:rPr>
          <w:b/>
          <w:sz w:val="24"/>
          <w:szCs w:val="24"/>
          <w:lang w:val="ru-RU" w:eastAsia="ru-RU" w:bidi="ar-SA"/>
        </w:rPr>
      </w:pPr>
    </w:p>
    <w:p w:rsidR="006A0C78" w:rsidRPr="006A0C78" w:rsidRDefault="006A0C78" w:rsidP="00036C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567"/>
        <w:jc w:val="center"/>
        <w:rPr>
          <w:b/>
          <w:sz w:val="24"/>
          <w:szCs w:val="24"/>
          <w:lang w:val="ru-RU" w:eastAsia="ru-RU" w:bidi="ar-SA"/>
        </w:rPr>
      </w:pPr>
      <w:r w:rsidRPr="006A0C78">
        <w:rPr>
          <w:b/>
          <w:sz w:val="24"/>
          <w:szCs w:val="24"/>
          <w:lang w:val="ru-RU" w:eastAsia="ru-RU" w:bidi="ar-SA"/>
        </w:rPr>
        <w:t>Екатеринбург</w:t>
      </w:r>
    </w:p>
    <w:p w:rsidR="006A0C78" w:rsidRPr="006A0C78" w:rsidRDefault="006A0C78" w:rsidP="00036C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567"/>
        <w:jc w:val="center"/>
        <w:rPr>
          <w:b/>
          <w:sz w:val="24"/>
          <w:szCs w:val="24"/>
          <w:lang w:val="ru-RU" w:eastAsia="ru-RU" w:bidi="ar-SA"/>
        </w:rPr>
      </w:pPr>
      <w:r w:rsidRPr="006A0C78">
        <w:rPr>
          <w:b/>
          <w:sz w:val="24"/>
          <w:szCs w:val="24"/>
          <w:lang w:val="ru-RU" w:eastAsia="ru-RU" w:bidi="ar-SA"/>
        </w:rPr>
        <w:t>2017</w:t>
      </w:r>
    </w:p>
    <w:p w:rsidR="00953E84" w:rsidRPr="00FD338D" w:rsidRDefault="006A0C78" w:rsidP="001326FC">
      <w:pPr>
        <w:spacing w:before="89" w:line="322" w:lineRule="exact"/>
        <w:ind w:left="567"/>
        <w:jc w:val="center"/>
        <w:rPr>
          <w:b/>
          <w:sz w:val="24"/>
          <w:szCs w:val="24"/>
          <w:lang w:val="ru-RU"/>
        </w:rPr>
      </w:pPr>
      <w:r w:rsidRPr="00FD338D">
        <w:rPr>
          <w:b/>
          <w:sz w:val="24"/>
          <w:szCs w:val="24"/>
          <w:lang w:val="ru-RU"/>
        </w:rPr>
        <w:lastRenderedPageBreak/>
        <w:t>Программа подготовки специалистов среднего звена</w:t>
      </w:r>
      <w:r w:rsidR="00FD338D" w:rsidRPr="00FD338D">
        <w:rPr>
          <w:b/>
          <w:sz w:val="24"/>
          <w:szCs w:val="24"/>
          <w:lang w:val="ru-RU"/>
        </w:rPr>
        <w:t xml:space="preserve"> </w:t>
      </w:r>
      <w:r w:rsidRPr="00FD338D">
        <w:rPr>
          <w:b/>
          <w:sz w:val="24"/>
          <w:szCs w:val="24"/>
          <w:lang w:val="ru-RU"/>
        </w:rPr>
        <w:t>51.02.0</w:t>
      </w:r>
      <w:r w:rsidR="003B4C73">
        <w:rPr>
          <w:b/>
          <w:sz w:val="24"/>
          <w:szCs w:val="24"/>
          <w:lang w:val="ru-RU"/>
        </w:rPr>
        <w:t>2</w:t>
      </w:r>
      <w:r w:rsidRPr="00FD338D">
        <w:rPr>
          <w:b/>
          <w:sz w:val="24"/>
          <w:szCs w:val="24"/>
          <w:lang w:val="ru-RU"/>
        </w:rPr>
        <w:t xml:space="preserve"> </w:t>
      </w:r>
      <w:r w:rsidR="00FD338D" w:rsidRPr="00FD338D">
        <w:rPr>
          <w:b/>
          <w:sz w:val="24"/>
          <w:szCs w:val="24"/>
          <w:lang w:val="ru-RU"/>
        </w:rPr>
        <w:t>«</w:t>
      </w:r>
      <w:r w:rsidR="003B4C73">
        <w:rPr>
          <w:b/>
          <w:sz w:val="24"/>
          <w:szCs w:val="24"/>
          <w:lang w:val="ru-RU"/>
        </w:rPr>
        <w:t>Социально-культурная деятельность</w:t>
      </w:r>
      <w:r w:rsidR="00FD338D" w:rsidRPr="00FD338D">
        <w:rPr>
          <w:b/>
          <w:sz w:val="24"/>
          <w:szCs w:val="24"/>
          <w:lang w:val="ru-RU"/>
        </w:rPr>
        <w:t>»</w:t>
      </w:r>
    </w:p>
    <w:p w:rsidR="00953E84" w:rsidRPr="006A0C78" w:rsidRDefault="00953E84" w:rsidP="00FD338D">
      <w:pPr>
        <w:pStyle w:val="a3"/>
        <w:ind w:left="567" w:firstLine="709"/>
        <w:rPr>
          <w:b/>
          <w:sz w:val="30"/>
          <w:lang w:val="ru-RU"/>
        </w:rPr>
      </w:pPr>
    </w:p>
    <w:p w:rsidR="00953E84" w:rsidRPr="006A0C78" w:rsidRDefault="00953E84" w:rsidP="00FD338D">
      <w:pPr>
        <w:pStyle w:val="a3"/>
        <w:ind w:left="567" w:firstLine="709"/>
        <w:rPr>
          <w:b/>
          <w:sz w:val="30"/>
          <w:lang w:val="ru-RU"/>
        </w:rPr>
      </w:pPr>
    </w:p>
    <w:p w:rsidR="00953E84" w:rsidRPr="006A0C78" w:rsidRDefault="00953E84" w:rsidP="00FD338D">
      <w:pPr>
        <w:pStyle w:val="a3"/>
        <w:spacing w:before="6"/>
        <w:ind w:left="567" w:firstLine="709"/>
        <w:rPr>
          <w:b/>
          <w:sz w:val="33"/>
          <w:lang w:val="ru-RU"/>
        </w:rPr>
      </w:pPr>
    </w:p>
    <w:tbl>
      <w:tblPr>
        <w:tblStyle w:val="a7"/>
        <w:tblW w:w="0" w:type="auto"/>
        <w:tblInd w:w="567" w:type="dxa"/>
        <w:tblLook w:val="04A0"/>
      </w:tblPr>
      <w:tblGrid>
        <w:gridCol w:w="2445"/>
        <w:gridCol w:w="7161"/>
      </w:tblGrid>
      <w:tr w:rsidR="001326FC" w:rsidRPr="003B4C73" w:rsidTr="001326FC">
        <w:tc>
          <w:tcPr>
            <w:tcW w:w="2445" w:type="dxa"/>
          </w:tcPr>
          <w:p w:rsidR="001326FC" w:rsidRPr="001326FC" w:rsidRDefault="001326FC" w:rsidP="001326FC">
            <w:pPr>
              <w:pStyle w:val="a3"/>
              <w:spacing w:line="439" w:lineRule="auto"/>
              <w:ind w:left="0"/>
              <w:jc w:val="center"/>
              <w:rPr>
                <w:b/>
                <w:lang w:val="ru-RU"/>
              </w:rPr>
            </w:pPr>
            <w:r w:rsidRPr="001326FC">
              <w:rPr>
                <w:b/>
                <w:lang w:val="ru-RU"/>
              </w:rPr>
              <w:t>Квалификация</w:t>
            </w:r>
          </w:p>
        </w:tc>
        <w:tc>
          <w:tcPr>
            <w:tcW w:w="7161" w:type="dxa"/>
          </w:tcPr>
          <w:p w:rsidR="001326FC" w:rsidRPr="001326FC" w:rsidRDefault="003B4C73" w:rsidP="001326FC">
            <w:pPr>
              <w:pStyle w:val="a3"/>
              <w:spacing w:line="439" w:lineRule="auto"/>
              <w:ind w:left="12"/>
              <w:rPr>
                <w:lang w:val="ru-RU"/>
              </w:rPr>
            </w:pPr>
            <w:r>
              <w:rPr>
                <w:lang w:val="ru-RU"/>
              </w:rPr>
              <w:t>Менеджер социально-культурной деятельности</w:t>
            </w:r>
            <w:r w:rsidR="001326FC" w:rsidRPr="001326FC">
              <w:rPr>
                <w:lang w:val="ru-RU"/>
              </w:rPr>
              <w:t xml:space="preserve"> </w:t>
            </w:r>
          </w:p>
        </w:tc>
      </w:tr>
      <w:tr w:rsidR="001326FC" w:rsidRPr="001326FC" w:rsidTr="001326FC">
        <w:tc>
          <w:tcPr>
            <w:tcW w:w="2445" w:type="dxa"/>
          </w:tcPr>
          <w:p w:rsidR="001326FC" w:rsidRPr="001326FC" w:rsidRDefault="001326FC" w:rsidP="001326FC">
            <w:pPr>
              <w:pStyle w:val="a3"/>
              <w:spacing w:line="439" w:lineRule="auto"/>
              <w:ind w:left="0"/>
              <w:jc w:val="center"/>
              <w:rPr>
                <w:b/>
                <w:lang w:val="ru-RU"/>
              </w:rPr>
            </w:pPr>
            <w:r w:rsidRPr="001326FC">
              <w:rPr>
                <w:b/>
                <w:lang w:val="ru-RU"/>
              </w:rPr>
              <w:t>Уровень</w:t>
            </w:r>
          </w:p>
        </w:tc>
        <w:tc>
          <w:tcPr>
            <w:tcW w:w="7161" w:type="dxa"/>
          </w:tcPr>
          <w:p w:rsidR="001326FC" w:rsidRPr="001326FC" w:rsidRDefault="001326FC" w:rsidP="001326FC">
            <w:pPr>
              <w:pStyle w:val="a3"/>
              <w:spacing w:line="439" w:lineRule="auto"/>
              <w:ind w:left="12"/>
              <w:rPr>
                <w:lang w:val="ru-RU"/>
              </w:rPr>
            </w:pPr>
            <w:r w:rsidRPr="001326FC">
              <w:rPr>
                <w:lang w:val="ru-RU"/>
              </w:rPr>
              <w:t>углубленная</w:t>
            </w:r>
            <w:r w:rsidRPr="001326FC">
              <w:rPr>
                <w:spacing w:val="-1"/>
                <w:lang w:val="ru-RU"/>
              </w:rPr>
              <w:t xml:space="preserve"> </w:t>
            </w:r>
            <w:r w:rsidRPr="001326FC">
              <w:rPr>
                <w:lang w:val="ru-RU"/>
              </w:rPr>
              <w:t>подготовка</w:t>
            </w:r>
          </w:p>
        </w:tc>
      </w:tr>
      <w:tr w:rsidR="001326FC" w:rsidRPr="001326FC" w:rsidTr="001326FC">
        <w:trPr>
          <w:trHeight w:val="611"/>
        </w:trPr>
        <w:tc>
          <w:tcPr>
            <w:tcW w:w="2445" w:type="dxa"/>
          </w:tcPr>
          <w:p w:rsidR="001326FC" w:rsidRPr="001326FC" w:rsidRDefault="001326FC" w:rsidP="001326FC">
            <w:pPr>
              <w:pStyle w:val="a3"/>
              <w:spacing w:before="49"/>
              <w:ind w:left="0"/>
              <w:jc w:val="center"/>
              <w:rPr>
                <w:b/>
                <w:lang w:val="ru-RU"/>
              </w:rPr>
            </w:pPr>
            <w:r w:rsidRPr="001326FC">
              <w:rPr>
                <w:b/>
                <w:lang w:val="ru-RU"/>
              </w:rPr>
              <w:t>Форма</w:t>
            </w:r>
            <w:r w:rsidRPr="001326FC">
              <w:rPr>
                <w:b/>
                <w:spacing w:val="-5"/>
                <w:lang w:val="ru-RU"/>
              </w:rPr>
              <w:t xml:space="preserve"> </w:t>
            </w:r>
            <w:r w:rsidRPr="001326FC">
              <w:rPr>
                <w:b/>
                <w:lang w:val="ru-RU"/>
              </w:rPr>
              <w:t>обучения</w:t>
            </w:r>
            <w:r w:rsidRPr="001326FC">
              <w:rPr>
                <w:b/>
                <w:lang w:val="ru-RU"/>
              </w:rPr>
              <w:tab/>
            </w:r>
          </w:p>
        </w:tc>
        <w:tc>
          <w:tcPr>
            <w:tcW w:w="7161" w:type="dxa"/>
          </w:tcPr>
          <w:p w:rsidR="001326FC" w:rsidRPr="001326FC" w:rsidRDefault="001326FC" w:rsidP="001326FC">
            <w:pPr>
              <w:pStyle w:val="a3"/>
              <w:spacing w:before="49"/>
              <w:ind w:left="12"/>
              <w:rPr>
                <w:lang w:val="ru-RU"/>
              </w:rPr>
            </w:pPr>
            <w:r w:rsidRPr="001326FC">
              <w:rPr>
                <w:lang w:val="ru-RU"/>
              </w:rPr>
              <w:t>очная,</w:t>
            </w:r>
            <w:r w:rsidRPr="001326FC">
              <w:rPr>
                <w:spacing w:val="-1"/>
                <w:lang w:val="ru-RU"/>
              </w:rPr>
              <w:t xml:space="preserve"> </w:t>
            </w:r>
            <w:r w:rsidRPr="001326FC">
              <w:rPr>
                <w:lang w:val="ru-RU"/>
              </w:rPr>
              <w:t>заочная</w:t>
            </w:r>
          </w:p>
        </w:tc>
      </w:tr>
      <w:tr w:rsidR="001326FC" w:rsidRPr="001326FC" w:rsidTr="001326FC">
        <w:trPr>
          <w:trHeight w:val="562"/>
        </w:trPr>
        <w:tc>
          <w:tcPr>
            <w:tcW w:w="2445" w:type="dxa"/>
          </w:tcPr>
          <w:p w:rsidR="001326FC" w:rsidRPr="001326FC" w:rsidRDefault="001326FC" w:rsidP="001326FC">
            <w:pPr>
              <w:pStyle w:val="a3"/>
              <w:ind w:left="0"/>
              <w:jc w:val="center"/>
              <w:rPr>
                <w:b/>
                <w:spacing w:val="-4"/>
                <w:lang w:val="ru-RU"/>
              </w:rPr>
            </w:pPr>
            <w:r w:rsidRPr="001326FC">
              <w:rPr>
                <w:b/>
                <w:lang w:val="ru-RU"/>
              </w:rPr>
              <w:t>Нормативный</w:t>
            </w:r>
            <w:r w:rsidRPr="001326FC">
              <w:rPr>
                <w:b/>
                <w:spacing w:val="-4"/>
                <w:lang w:val="ru-RU"/>
              </w:rPr>
              <w:t xml:space="preserve"> </w:t>
            </w:r>
            <w:r w:rsidRPr="001326FC">
              <w:rPr>
                <w:b/>
                <w:lang w:val="ru-RU"/>
              </w:rPr>
              <w:t>срок</w:t>
            </w:r>
          </w:p>
          <w:p w:rsidR="001326FC" w:rsidRPr="001326FC" w:rsidRDefault="001326FC" w:rsidP="001326FC">
            <w:pPr>
              <w:pStyle w:val="a3"/>
              <w:ind w:left="0"/>
              <w:jc w:val="center"/>
              <w:rPr>
                <w:b/>
                <w:spacing w:val="-4"/>
                <w:lang w:val="ru-RU"/>
              </w:rPr>
            </w:pPr>
            <w:r w:rsidRPr="001326FC">
              <w:rPr>
                <w:b/>
                <w:lang w:val="ru-RU"/>
              </w:rPr>
              <w:t>обучения</w:t>
            </w:r>
          </w:p>
        </w:tc>
        <w:tc>
          <w:tcPr>
            <w:tcW w:w="7161" w:type="dxa"/>
          </w:tcPr>
          <w:p w:rsidR="001326FC" w:rsidRPr="001326FC" w:rsidRDefault="001326FC" w:rsidP="001326FC">
            <w:pPr>
              <w:pStyle w:val="a3"/>
              <w:ind w:left="12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3 года 10 месяцев</w:t>
            </w:r>
          </w:p>
        </w:tc>
      </w:tr>
    </w:tbl>
    <w:p w:rsidR="00953E84" w:rsidRPr="006A0C78" w:rsidRDefault="00953E84" w:rsidP="00FD338D">
      <w:pPr>
        <w:ind w:left="567" w:firstLine="709"/>
        <w:rPr>
          <w:lang w:val="ru-RU"/>
        </w:rPr>
        <w:sectPr w:rsidR="00953E84" w:rsidRPr="006A0C78">
          <w:footerReference w:type="default" r:id="rId7"/>
          <w:type w:val="continuous"/>
          <w:pgSz w:w="11910" w:h="16840"/>
          <w:pgMar w:top="1120" w:right="620" w:bottom="280" w:left="920" w:header="720" w:footer="720" w:gutter="0"/>
          <w:cols w:space="720"/>
        </w:sectPr>
      </w:pPr>
    </w:p>
    <w:p w:rsidR="00953E84" w:rsidRPr="006A0C78" w:rsidRDefault="00FD338D" w:rsidP="0075720E">
      <w:pPr>
        <w:ind w:left="567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lastRenderedPageBreak/>
        <w:t>Содержание</w:t>
      </w:r>
    </w:p>
    <w:p w:rsidR="00953E84" w:rsidRDefault="00953E84" w:rsidP="0075720E">
      <w:pPr>
        <w:ind w:left="567"/>
        <w:jc w:val="center"/>
        <w:rPr>
          <w:sz w:val="24"/>
          <w:lang w:val="ru-RU"/>
        </w:rPr>
      </w:pPr>
    </w:p>
    <w:tbl>
      <w:tblPr>
        <w:tblStyle w:val="a7"/>
        <w:tblW w:w="9889" w:type="dxa"/>
        <w:tblInd w:w="567" w:type="dxa"/>
        <w:tblLook w:val="04A0"/>
      </w:tblPr>
      <w:tblGrid>
        <w:gridCol w:w="8755"/>
        <w:gridCol w:w="1134"/>
      </w:tblGrid>
      <w:tr w:rsidR="0075720E" w:rsidTr="0075720E">
        <w:tc>
          <w:tcPr>
            <w:tcW w:w="8755" w:type="dxa"/>
          </w:tcPr>
          <w:p w:rsidR="0075720E" w:rsidRPr="009757EC" w:rsidRDefault="00473B90" w:rsidP="0075720E">
            <w:pPr>
              <w:rPr>
                <w:b/>
                <w:lang w:val="ru-RU"/>
              </w:rPr>
            </w:pPr>
            <w:r w:rsidRPr="009757EC">
              <w:rPr>
                <w:b/>
              </w:rPr>
              <w:t>1. ОБ</w:t>
            </w:r>
            <w:r w:rsidR="009757EC" w:rsidRPr="009757EC">
              <w:rPr>
                <w:b/>
              </w:rPr>
              <w:t>ЩИЕ ПОЛОЖЕНИЯ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75720E" w:rsidTr="0075720E">
        <w:tc>
          <w:tcPr>
            <w:tcW w:w="8755" w:type="dxa"/>
          </w:tcPr>
          <w:p w:rsidR="0075720E" w:rsidRPr="009757EC" w:rsidRDefault="00473B90" w:rsidP="009757EC">
            <w:pPr>
              <w:ind w:left="284"/>
              <w:rPr>
                <w:lang w:val="ru-RU"/>
              </w:rPr>
            </w:pPr>
            <w:r w:rsidRPr="00473B90">
              <w:rPr>
                <w:lang w:val="ru-RU"/>
              </w:rPr>
              <w:t>1.1. Программа подготовки спец</w:t>
            </w:r>
            <w:r w:rsidR="009757EC">
              <w:rPr>
                <w:lang w:val="ru-RU"/>
              </w:rPr>
              <w:t>иалистов среднего звена (ППССЗ)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75720E" w:rsidTr="0075720E">
        <w:tc>
          <w:tcPr>
            <w:tcW w:w="8755" w:type="dxa"/>
          </w:tcPr>
          <w:p w:rsidR="0075720E" w:rsidRPr="009757EC" w:rsidRDefault="00473B90" w:rsidP="009757EC">
            <w:pPr>
              <w:ind w:left="709"/>
              <w:rPr>
                <w:lang w:val="ru-RU"/>
              </w:rPr>
            </w:pPr>
            <w:r>
              <w:t>1.1.1.</w:t>
            </w:r>
            <w:r>
              <w:tab/>
              <w:t>Ос</w:t>
            </w:r>
            <w:r w:rsidR="009757EC">
              <w:t>новные понятия, структура ППССЗ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75720E" w:rsidTr="0075720E">
        <w:tc>
          <w:tcPr>
            <w:tcW w:w="8755" w:type="dxa"/>
          </w:tcPr>
          <w:p w:rsidR="0075720E" w:rsidRPr="009757EC" w:rsidRDefault="00473B90" w:rsidP="009757EC">
            <w:pPr>
              <w:ind w:left="709"/>
              <w:rPr>
                <w:lang w:val="ru-RU"/>
              </w:rPr>
            </w:pPr>
            <w:r w:rsidRPr="009757EC">
              <w:rPr>
                <w:lang w:val="ru-RU"/>
              </w:rPr>
              <w:t xml:space="preserve">1.1.2. </w:t>
            </w:r>
            <w:r w:rsidR="004C58AF">
              <w:rPr>
                <w:lang w:val="ru-RU"/>
              </w:rPr>
              <w:t xml:space="preserve">   </w:t>
            </w:r>
            <w:r w:rsidRPr="009757EC">
              <w:rPr>
                <w:lang w:val="ru-RU"/>
              </w:rPr>
              <w:t>Основные термины и их опреде</w:t>
            </w:r>
            <w:r w:rsidR="009757EC" w:rsidRPr="009757EC">
              <w:rPr>
                <w:lang w:val="ru-RU"/>
              </w:rPr>
              <w:t xml:space="preserve">ления, используемые сокращения 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</w:t>
            </w:r>
          </w:p>
        </w:tc>
      </w:tr>
      <w:tr w:rsidR="0075720E" w:rsidTr="0075720E">
        <w:tc>
          <w:tcPr>
            <w:tcW w:w="8755" w:type="dxa"/>
          </w:tcPr>
          <w:p w:rsidR="0075720E" w:rsidRPr="009757EC" w:rsidRDefault="00473B90" w:rsidP="004C58AF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1.2.</w:t>
            </w:r>
            <w:r w:rsidRPr="009757EC">
              <w:rPr>
                <w:lang w:val="ru-RU"/>
              </w:rPr>
              <w:tab/>
              <w:t>Нормативные документы для разработки ППССЗ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</w:t>
            </w:r>
          </w:p>
        </w:tc>
      </w:tr>
      <w:tr w:rsidR="004C58AF" w:rsidTr="0075720E">
        <w:tc>
          <w:tcPr>
            <w:tcW w:w="8755" w:type="dxa"/>
          </w:tcPr>
          <w:p w:rsidR="004C58AF" w:rsidRPr="009757EC" w:rsidRDefault="004C58AF" w:rsidP="009757EC">
            <w:pPr>
              <w:ind w:left="284"/>
              <w:rPr>
                <w:lang w:val="ru-RU"/>
              </w:rPr>
            </w:pPr>
            <w:r>
              <w:rPr>
                <w:lang w:val="ru-RU"/>
              </w:rPr>
              <w:t xml:space="preserve">1.3. </w:t>
            </w:r>
            <w:r w:rsidRPr="009757EC">
              <w:rPr>
                <w:lang w:val="ru-RU"/>
              </w:rPr>
              <w:t>Общая характеристика ППССЗ по специальности</w:t>
            </w:r>
          </w:p>
        </w:tc>
        <w:tc>
          <w:tcPr>
            <w:tcW w:w="1134" w:type="dxa"/>
          </w:tcPr>
          <w:p w:rsidR="004C58AF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</w:t>
            </w:r>
          </w:p>
        </w:tc>
      </w:tr>
      <w:tr w:rsidR="0075720E" w:rsidTr="0075720E">
        <w:tc>
          <w:tcPr>
            <w:tcW w:w="8755" w:type="dxa"/>
          </w:tcPr>
          <w:p w:rsidR="0075720E" w:rsidRPr="009757EC" w:rsidRDefault="00473B90" w:rsidP="004C58AF">
            <w:pPr>
              <w:ind w:left="709"/>
              <w:rPr>
                <w:lang w:val="ru-RU"/>
              </w:rPr>
            </w:pPr>
            <w:r w:rsidRPr="004C58AF">
              <w:rPr>
                <w:lang w:val="ru-RU"/>
              </w:rPr>
              <w:t>1.</w:t>
            </w:r>
            <w:r w:rsidR="004C58AF">
              <w:rPr>
                <w:lang w:val="ru-RU"/>
              </w:rPr>
              <w:t>3</w:t>
            </w:r>
            <w:r w:rsidRPr="004C58AF">
              <w:rPr>
                <w:lang w:val="ru-RU"/>
              </w:rPr>
              <w:t>.1.</w:t>
            </w:r>
            <w:r w:rsidRPr="004C58AF">
              <w:rPr>
                <w:lang w:val="ru-RU"/>
              </w:rPr>
              <w:tab/>
              <w:t>Цели</w:t>
            </w:r>
            <w:r w:rsidR="009757EC" w:rsidRPr="004C58AF">
              <w:rPr>
                <w:lang w:val="ru-RU"/>
              </w:rPr>
              <w:t xml:space="preserve"> ППССЗ: компетентностный подход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</w:t>
            </w:r>
          </w:p>
        </w:tc>
      </w:tr>
      <w:tr w:rsidR="0075720E" w:rsidTr="0075720E">
        <w:tc>
          <w:tcPr>
            <w:tcW w:w="8755" w:type="dxa"/>
          </w:tcPr>
          <w:p w:rsidR="0075720E" w:rsidRPr="009757EC" w:rsidRDefault="00473B90" w:rsidP="004C58AF">
            <w:pPr>
              <w:ind w:left="709"/>
              <w:rPr>
                <w:lang w:val="ru-RU"/>
              </w:rPr>
            </w:pPr>
            <w:r w:rsidRPr="004C58AF">
              <w:rPr>
                <w:lang w:val="ru-RU"/>
              </w:rPr>
              <w:t>1.</w:t>
            </w:r>
            <w:r w:rsidR="004C58AF">
              <w:rPr>
                <w:lang w:val="ru-RU"/>
              </w:rPr>
              <w:t>3</w:t>
            </w:r>
            <w:r w:rsidRPr="004C58AF">
              <w:rPr>
                <w:lang w:val="ru-RU"/>
              </w:rPr>
              <w:t>.2.</w:t>
            </w:r>
            <w:r w:rsidRPr="004C58AF">
              <w:rPr>
                <w:lang w:val="ru-RU"/>
              </w:rPr>
              <w:tab/>
              <w:t>Основополагаю</w:t>
            </w:r>
            <w:r w:rsidR="009757EC" w:rsidRPr="004C58AF">
              <w:rPr>
                <w:lang w:val="ru-RU"/>
              </w:rPr>
              <w:t>щие принципы формирования ППССЗ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</w:t>
            </w:r>
          </w:p>
        </w:tc>
      </w:tr>
      <w:tr w:rsidR="0075720E" w:rsidTr="0075720E">
        <w:tc>
          <w:tcPr>
            <w:tcW w:w="8755" w:type="dxa"/>
          </w:tcPr>
          <w:p w:rsidR="0075720E" w:rsidRPr="004C58AF" w:rsidRDefault="00473B90" w:rsidP="004C58AF">
            <w:pPr>
              <w:ind w:left="709"/>
              <w:rPr>
                <w:lang w:val="ru-RU"/>
              </w:rPr>
            </w:pPr>
            <w:r w:rsidRPr="004C58AF">
              <w:rPr>
                <w:lang w:val="ru-RU"/>
              </w:rPr>
              <w:t>1.</w:t>
            </w:r>
            <w:r w:rsidR="004C58AF">
              <w:rPr>
                <w:lang w:val="ru-RU"/>
              </w:rPr>
              <w:t>3</w:t>
            </w:r>
            <w:r w:rsidRPr="004C58AF">
              <w:rPr>
                <w:lang w:val="ru-RU"/>
              </w:rPr>
              <w:t>.3.</w:t>
            </w:r>
            <w:r w:rsidRPr="004C58AF">
              <w:rPr>
                <w:lang w:val="ru-RU"/>
              </w:rPr>
              <w:tab/>
              <w:t>Концепция формирования вариативной части ППССЗ</w:t>
            </w:r>
          </w:p>
        </w:tc>
        <w:tc>
          <w:tcPr>
            <w:tcW w:w="1134" w:type="dxa"/>
          </w:tcPr>
          <w:p w:rsidR="0075720E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</w:tr>
      <w:tr w:rsidR="004C58AF" w:rsidTr="0075720E">
        <w:tc>
          <w:tcPr>
            <w:tcW w:w="8755" w:type="dxa"/>
          </w:tcPr>
          <w:p w:rsidR="004C58AF" w:rsidRPr="004C58AF" w:rsidRDefault="004C58AF" w:rsidP="009757EC">
            <w:pPr>
              <w:ind w:left="709"/>
              <w:rPr>
                <w:lang w:val="ru-RU"/>
              </w:rPr>
            </w:pPr>
            <w:r>
              <w:rPr>
                <w:lang w:val="ru-RU"/>
              </w:rPr>
              <w:t xml:space="preserve">1.3.4.    </w:t>
            </w:r>
            <w:r w:rsidRPr="009757EC">
              <w:rPr>
                <w:lang w:val="ru-RU"/>
              </w:rPr>
              <w:t>Требования к уровню подготовки, необходимому для освоения ППССЗ</w:t>
            </w:r>
          </w:p>
        </w:tc>
        <w:tc>
          <w:tcPr>
            <w:tcW w:w="1134" w:type="dxa"/>
          </w:tcPr>
          <w:p w:rsidR="004C58AF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9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75720E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2.</w:t>
            </w:r>
            <w:r w:rsidRPr="009757EC">
              <w:rPr>
                <w:b/>
                <w:lang w:val="ru-RU"/>
              </w:rPr>
              <w:tab/>
              <w:t>ХАРАКТЕРИСТИКА ПРОФЕССИОНАЛЬНОЙ ДЕЯТЕЛЬНОСТИ ВЫПУСНИКА И ТРЕБОВАН</w:t>
            </w:r>
            <w:r w:rsidR="009757EC" w:rsidRPr="009757EC">
              <w:rPr>
                <w:b/>
                <w:lang w:val="ru-RU"/>
              </w:rPr>
              <w:t>ИЯ К РЕЗУЛЬТАТАМ ОСВОЕНИЯ ППССЗ</w:t>
            </w:r>
          </w:p>
        </w:tc>
        <w:tc>
          <w:tcPr>
            <w:tcW w:w="1134" w:type="dxa"/>
          </w:tcPr>
          <w:p w:rsidR="00473B90" w:rsidRDefault="00473B90" w:rsidP="0075720E">
            <w:pPr>
              <w:jc w:val="center"/>
              <w:rPr>
                <w:b/>
                <w:sz w:val="24"/>
                <w:lang w:val="ru-RU"/>
              </w:rPr>
            </w:pPr>
          </w:p>
          <w:p w:rsidR="004C58AF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284"/>
              <w:rPr>
                <w:lang w:val="ru-RU"/>
              </w:rPr>
            </w:pPr>
            <w:r>
              <w:t>2.1.</w:t>
            </w:r>
            <w:r>
              <w:tab/>
              <w:t xml:space="preserve"> Характеристика профессион</w:t>
            </w:r>
            <w:r w:rsidR="009757EC">
              <w:t>альной деятельности выпускников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709"/>
              <w:rPr>
                <w:lang w:val="ru-RU"/>
              </w:rPr>
            </w:pPr>
            <w:r>
              <w:t>2.1.1.</w:t>
            </w:r>
            <w:r>
              <w:tab/>
              <w:t>Область профессион</w:t>
            </w:r>
            <w:r w:rsidR="009757EC">
              <w:t>альной деятельности выпускников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709"/>
              <w:rPr>
                <w:lang w:val="ru-RU"/>
              </w:rPr>
            </w:pPr>
            <w:r>
              <w:t>2.1.2.</w:t>
            </w:r>
            <w:r>
              <w:tab/>
              <w:t>Объекты профессиона</w:t>
            </w:r>
            <w:r w:rsidR="009757EC">
              <w:t xml:space="preserve">льной деятельности выпускников 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709"/>
              <w:rPr>
                <w:lang w:val="ru-RU"/>
              </w:rPr>
            </w:pPr>
            <w:r>
              <w:t>2.1.3.</w:t>
            </w:r>
            <w:r>
              <w:tab/>
              <w:t>Основные вид</w:t>
            </w:r>
            <w:r w:rsidR="009757EC">
              <w:t>ы профессиональной деятельности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284"/>
              <w:rPr>
                <w:lang w:val="ru-RU"/>
              </w:rPr>
            </w:pPr>
            <w:r w:rsidRPr="00473B90">
              <w:rPr>
                <w:lang w:val="ru-RU"/>
              </w:rPr>
              <w:t>2.2.</w:t>
            </w:r>
            <w:r w:rsidRPr="00473B90">
              <w:rPr>
                <w:lang w:val="ru-RU"/>
              </w:rPr>
              <w:tab/>
              <w:t>Требован</w:t>
            </w:r>
            <w:r w:rsidR="009757EC">
              <w:rPr>
                <w:lang w:val="ru-RU"/>
              </w:rPr>
              <w:t>ия к результатам освоения ППССЗ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2.2.1.</w:t>
            </w:r>
            <w:r>
              <w:tab/>
              <w:t>Общие компетенции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709"/>
              <w:rPr>
                <w:lang w:val="ru-RU"/>
              </w:rPr>
            </w:pPr>
            <w:r>
              <w:t>2.2.</w:t>
            </w:r>
            <w:r w:rsidR="009757EC">
              <w:t>2.</w:t>
            </w:r>
            <w:r w:rsidR="009757EC">
              <w:tab/>
              <w:t>Профессиональные компетенции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2.2.3.</w:t>
            </w:r>
            <w:r>
              <w:tab/>
              <w:t>Паспорт компетенций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13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75720E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3.</w:t>
            </w:r>
            <w:r w:rsidRPr="009757EC">
              <w:rPr>
                <w:b/>
                <w:lang w:val="ru-RU"/>
              </w:rPr>
              <w:tab/>
              <w:t>ДОКУМЕНТЫ, РЕГЛАМЕНТИРУЮЩИЕ СОДЕРЖАНИЕ И ОРГАНИЗАЦИЮ ОБРАЗОВАТЕЛЬНОГ</w:t>
            </w:r>
            <w:r w:rsidR="009757EC" w:rsidRPr="009757EC">
              <w:rPr>
                <w:b/>
                <w:lang w:val="ru-RU"/>
              </w:rPr>
              <w:t>О ПРОЦЕССА ПРИ РЕАЛИЗАЦИИ ППССЗ</w:t>
            </w:r>
          </w:p>
        </w:tc>
        <w:tc>
          <w:tcPr>
            <w:tcW w:w="1134" w:type="dxa"/>
          </w:tcPr>
          <w:p w:rsidR="00473B90" w:rsidRDefault="00473B90" w:rsidP="0075720E">
            <w:pPr>
              <w:jc w:val="center"/>
              <w:rPr>
                <w:b/>
                <w:sz w:val="24"/>
                <w:lang w:val="ru-RU"/>
              </w:rPr>
            </w:pPr>
          </w:p>
          <w:p w:rsidR="004C58AF" w:rsidRDefault="004C58AF" w:rsidP="0075720E">
            <w:pPr>
              <w:jc w:val="center"/>
              <w:rPr>
                <w:b/>
                <w:sz w:val="24"/>
                <w:lang w:val="ru-RU"/>
              </w:rPr>
            </w:pPr>
          </w:p>
          <w:p w:rsidR="004C58AF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14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284"/>
              <w:rPr>
                <w:lang w:val="ru-RU"/>
              </w:rPr>
            </w:pPr>
            <w:r>
              <w:t>3.1.</w:t>
            </w:r>
            <w:r>
              <w:tab/>
              <w:t>Базисный учебный план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14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284"/>
              <w:rPr>
                <w:lang w:val="ru-RU"/>
              </w:rPr>
            </w:pPr>
            <w:r>
              <w:t>3.2.</w:t>
            </w:r>
            <w:r>
              <w:tab/>
              <w:t>Рабочий учебный план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14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284"/>
              <w:rPr>
                <w:lang w:val="ru-RU"/>
              </w:rPr>
            </w:pPr>
            <w:r>
              <w:t>3.3.</w:t>
            </w:r>
            <w:r>
              <w:tab/>
              <w:t>Календарный учебный график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284"/>
              <w:rPr>
                <w:lang w:val="ru-RU"/>
              </w:rPr>
            </w:pPr>
            <w:r>
              <w:t>3.4.</w:t>
            </w:r>
            <w:r>
              <w:tab/>
              <w:t>Рабо</w:t>
            </w:r>
            <w:r w:rsidR="009757EC">
              <w:t>чие программы учебных дисциплин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3.4.1.</w:t>
            </w:r>
            <w:r>
              <w:tab/>
              <w:t>Базовые дисциплины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473B90" w:rsidP="009757EC">
            <w:pPr>
              <w:ind w:left="709"/>
              <w:rPr>
                <w:lang w:val="ru-RU"/>
              </w:rPr>
            </w:pPr>
            <w:r>
              <w:t>3.4.2</w:t>
            </w:r>
            <w:r w:rsidR="009757EC">
              <w:t>.</w:t>
            </w:r>
            <w:r w:rsidR="009757EC">
              <w:tab/>
              <w:t>Профильные учебные дисциплины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3.4.3.</w:t>
            </w:r>
            <w:r>
              <w:tab/>
              <w:t>Дисциплины цикла ОГСЭ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3.4.4.</w:t>
            </w:r>
            <w:r>
              <w:tab/>
              <w:t>Дисциплины цикла ЕН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3.4.5.</w:t>
            </w:r>
            <w:r>
              <w:tab/>
              <w:t>Дисциплины профессионального цикла ОП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284"/>
              <w:rPr>
                <w:lang w:val="ru-RU"/>
              </w:rPr>
            </w:pPr>
            <w:r>
              <w:t>3.5.</w:t>
            </w:r>
            <w:r>
              <w:tab/>
              <w:t>Рабочие программы профессиональных модулей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3.6.</w:t>
            </w:r>
            <w:r w:rsidRPr="009757EC">
              <w:rPr>
                <w:lang w:val="ru-RU"/>
              </w:rPr>
              <w:tab/>
              <w:t>Рабочие программы учебной, производственной (по профилю специальности), производств</w:t>
            </w:r>
            <w:r>
              <w:rPr>
                <w:lang w:val="ru-RU"/>
              </w:rPr>
              <w:t>енной (преддипломной) практики.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16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3.6.1</w:t>
            </w:r>
            <w:r>
              <w:tab/>
              <w:t>Учебная практика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17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3.6.2. Практика по профилю специальности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17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>
              <w:t>3.6.3. Преддипломная практика</w:t>
            </w:r>
          </w:p>
        </w:tc>
        <w:tc>
          <w:tcPr>
            <w:tcW w:w="1134" w:type="dxa"/>
          </w:tcPr>
          <w:p w:rsidR="00473B90" w:rsidRPr="0075720E" w:rsidRDefault="004C58AF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17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75720E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4.</w:t>
            </w:r>
            <w:r w:rsidRPr="009757EC">
              <w:rPr>
                <w:b/>
                <w:lang w:val="ru-RU"/>
              </w:rPr>
              <w:tab/>
              <w:t>СИСТЕМА КОНТРОЛЯ И ОЦЕНКИ КАЧЕСТВА ОСВОЕНИЯ ППССЗ</w:t>
            </w:r>
          </w:p>
        </w:tc>
        <w:tc>
          <w:tcPr>
            <w:tcW w:w="1134" w:type="dxa"/>
          </w:tcPr>
          <w:p w:rsidR="00473B90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9B6463">
              <w:rPr>
                <w:b/>
                <w:sz w:val="24"/>
                <w:lang w:val="ru-RU"/>
              </w:rPr>
              <w:t>7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4.1.</w:t>
            </w:r>
            <w:r w:rsidRPr="009757EC">
              <w:rPr>
                <w:lang w:val="ru-RU"/>
              </w:rPr>
              <w:tab/>
              <w:t>Требования к оце</w:t>
            </w:r>
            <w:r>
              <w:rPr>
                <w:lang w:val="ru-RU"/>
              </w:rPr>
              <w:t>ниванию качества освоения ППССЗ</w:t>
            </w:r>
          </w:p>
        </w:tc>
        <w:tc>
          <w:tcPr>
            <w:tcW w:w="1134" w:type="dxa"/>
          </w:tcPr>
          <w:p w:rsidR="00473B90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9B6463">
              <w:rPr>
                <w:b/>
                <w:sz w:val="24"/>
                <w:lang w:val="ru-RU"/>
              </w:rPr>
              <w:t>7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4.2.</w:t>
            </w:r>
            <w:r w:rsidRPr="009757EC">
              <w:rPr>
                <w:lang w:val="ru-RU"/>
              </w:rPr>
              <w:tab/>
              <w:t>Система контроля и оц</w:t>
            </w:r>
            <w:r>
              <w:rPr>
                <w:lang w:val="ru-RU"/>
              </w:rPr>
              <w:t>енки результатов освоения ППССЗ</w:t>
            </w:r>
          </w:p>
        </w:tc>
        <w:tc>
          <w:tcPr>
            <w:tcW w:w="1134" w:type="dxa"/>
          </w:tcPr>
          <w:p w:rsidR="00473B90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9B6463">
              <w:rPr>
                <w:b/>
                <w:sz w:val="24"/>
                <w:lang w:val="ru-RU"/>
              </w:rPr>
              <w:t>7</w:t>
            </w:r>
          </w:p>
        </w:tc>
      </w:tr>
      <w:tr w:rsidR="00473B90" w:rsidTr="0075720E">
        <w:tc>
          <w:tcPr>
            <w:tcW w:w="8755" w:type="dxa"/>
          </w:tcPr>
          <w:p w:rsidR="00473B90" w:rsidRPr="009757EC" w:rsidRDefault="009757EC" w:rsidP="009757EC">
            <w:pPr>
              <w:ind w:left="709"/>
              <w:rPr>
                <w:lang w:val="ru-RU"/>
              </w:rPr>
            </w:pPr>
            <w:r w:rsidRPr="009757EC">
              <w:rPr>
                <w:lang w:val="ru-RU"/>
              </w:rPr>
              <w:t>4.2.1.</w:t>
            </w:r>
            <w:r w:rsidRPr="009757EC">
              <w:rPr>
                <w:lang w:val="ru-RU"/>
              </w:rPr>
              <w:tab/>
              <w:t xml:space="preserve">Система контроля успеваемости по учебным дисциплинам и профессиональным модулям. </w:t>
            </w:r>
          </w:p>
        </w:tc>
        <w:tc>
          <w:tcPr>
            <w:tcW w:w="1134" w:type="dxa"/>
          </w:tcPr>
          <w:p w:rsidR="00473B90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  <w:r w:rsidR="009B6463">
              <w:rPr>
                <w:b/>
                <w:sz w:val="24"/>
                <w:lang w:val="ru-RU"/>
              </w:rPr>
              <w:t>8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4.3.</w:t>
            </w:r>
            <w:r w:rsidRPr="009757EC">
              <w:rPr>
                <w:lang w:val="ru-RU"/>
              </w:rPr>
              <w:tab/>
              <w:t>Фонды оценочных сре</w:t>
            </w:r>
            <w:proofErr w:type="gramStart"/>
            <w:r w:rsidRPr="009757EC">
              <w:rPr>
                <w:lang w:val="ru-RU"/>
              </w:rPr>
              <w:t>дств дл</w:t>
            </w:r>
            <w:proofErr w:type="gramEnd"/>
            <w:r w:rsidRPr="009757EC">
              <w:rPr>
                <w:lang w:val="ru-RU"/>
              </w:rPr>
              <w:t>я проведения текущего контроля знаний, умений, освоенных компетенций и промежуточной аттестации по учебным дисципл</w:t>
            </w:r>
            <w:r>
              <w:rPr>
                <w:lang w:val="ru-RU"/>
              </w:rPr>
              <w:t>инам и профессиональным модулям</w:t>
            </w:r>
          </w:p>
        </w:tc>
        <w:tc>
          <w:tcPr>
            <w:tcW w:w="1134" w:type="dxa"/>
          </w:tcPr>
          <w:p w:rsidR="009757EC" w:rsidRPr="0075720E" w:rsidRDefault="009B6463" w:rsidP="0075720E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19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4.4.</w:t>
            </w:r>
            <w:r w:rsidRPr="009757EC">
              <w:rPr>
                <w:lang w:val="ru-RU"/>
              </w:rPr>
              <w:tab/>
              <w:t>Организация Государственной итоговой аттестации (ГИА) и требования к выпускно</w:t>
            </w:r>
            <w:r>
              <w:rPr>
                <w:lang w:val="ru-RU"/>
              </w:rPr>
              <w:t>й квалификационной работе (ВКР)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0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4.5.</w:t>
            </w:r>
            <w:r w:rsidRPr="009757EC">
              <w:rPr>
                <w:lang w:val="ru-RU"/>
              </w:rPr>
              <w:tab/>
              <w:t>Программа Государств</w:t>
            </w:r>
            <w:r>
              <w:rPr>
                <w:lang w:val="ru-RU"/>
              </w:rPr>
              <w:t>енной итоговой аттестации (ГИА)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0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</w:rPr>
              <w:lastRenderedPageBreak/>
              <w:t>5.</w:t>
            </w:r>
            <w:r w:rsidRPr="009757EC">
              <w:rPr>
                <w:b/>
              </w:rPr>
              <w:tab/>
              <w:t>РЕСУРСНОЕ ОБЕСПЕЧЕНИЕ РЕАЛИЗАЦИИ ППССЗ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2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5.1.</w:t>
            </w:r>
            <w:r w:rsidRPr="009757EC">
              <w:rPr>
                <w:lang w:val="ru-RU"/>
              </w:rPr>
              <w:tab/>
              <w:t>Ресурсная характеристика социокультурной среды, обеспечивающая развитие общих (со</w:t>
            </w:r>
            <w:r>
              <w:rPr>
                <w:lang w:val="ru-RU"/>
              </w:rPr>
              <w:t>циально-личностных) компетенций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2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5.2.</w:t>
            </w:r>
            <w:r w:rsidRPr="009757EC">
              <w:rPr>
                <w:lang w:val="ru-RU"/>
              </w:rPr>
              <w:tab/>
              <w:t>Сведения о материально-техническ</w:t>
            </w:r>
            <w:r>
              <w:rPr>
                <w:lang w:val="ru-RU"/>
              </w:rPr>
              <w:t>ом обеспечении реализации ППССЗ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3</w:t>
            </w:r>
          </w:p>
        </w:tc>
      </w:tr>
      <w:tr w:rsidR="009757EC" w:rsidTr="0075720E">
        <w:tc>
          <w:tcPr>
            <w:tcW w:w="8755" w:type="dxa"/>
          </w:tcPr>
          <w:p w:rsidR="009757EC" w:rsidRPr="004C58AF" w:rsidRDefault="009757EC" w:rsidP="004C58AF">
            <w:pPr>
              <w:ind w:left="709"/>
              <w:rPr>
                <w:lang w:val="ru-RU"/>
              </w:rPr>
            </w:pPr>
            <w:r w:rsidRPr="004C58AF">
              <w:rPr>
                <w:lang w:val="ru-RU"/>
              </w:rPr>
              <w:t>5.2.1.</w:t>
            </w:r>
            <w:r w:rsidRPr="004C58AF">
              <w:rPr>
                <w:lang w:val="ru-RU"/>
              </w:rPr>
              <w:tab/>
              <w:t xml:space="preserve"> Перечень кабинетов, лабораторий, сведения об их оснащении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3</w:t>
            </w:r>
          </w:p>
        </w:tc>
      </w:tr>
      <w:tr w:rsidR="004C58AF" w:rsidTr="0075720E">
        <w:tc>
          <w:tcPr>
            <w:tcW w:w="8755" w:type="dxa"/>
          </w:tcPr>
          <w:p w:rsidR="004C58AF" w:rsidRPr="004C58AF" w:rsidRDefault="004C58AF" w:rsidP="009757EC">
            <w:pPr>
              <w:ind w:left="709"/>
              <w:rPr>
                <w:lang w:val="ru-RU"/>
              </w:rPr>
            </w:pPr>
            <w:r>
              <w:rPr>
                <w:lang w:val="ru-RU"/>
              </w:rPr>
              <w:t xml:space="preserve">5.2.2.     </w:t>
            </w:r>
            <w:r w:rsidRPr="004C58AF">
              <w:rPr>
                <w:lang w:val="ru-RU"/>
              </w:rPr>
              <w:t>Перечень баз практик</w:t>
            </w:r>
          </w:p>
        </w:tc>
        <w:tc>
          <w:tcPr>
            <w:tcW w:w="1134" w:type="dxa"/>
          </w:tcPr>
          <w:p w:rsidR="004C58AF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4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5.3.</w:t>
            </w:r>
            <w:r w:rsidRPr="009757EC">
              <w:rPr>
                <w:lang w:val="ru-RU"/>
              </w:rPr>
              <w:tab/>
              <w:t>Сведения об обеспеченности учебн</w:t>
            </w:r>
            <w:r>
              <w:rPr>
                <w:lang w:val="ru-RU"/>
              </w:rPr>
              <w:t>ой литературой реализации ППССЗ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4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5.4.</w:t>
            </w:r>
            <w:r w:rsidRPr="009757EC">
              <w:rPr>
                <w:lang w:val="ru-RU"/>
              </w:rPr>
              <w:tab/>
              <w:t>Сведения о кадров</w:t>
            </w:r>
            <w:r>
              <w:rPr>
                <w:lang w:val="ru-RU"/>
              </w:rPr>
              <w:t>ом обеспечении реализации ППССЗ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5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 w:rsidRPr="009757EC">
              <w:rPr>
                <w:lang w:val="ru-RU"/>
              </w:rPr>
              <w:t>5.5.</w:t>
            </w:r>
            <w:r w:rsidRPr="009757EC">
              <w:rPr>
                <w:lang w:val="ru-RU"/>
              </w:rPr>
              <w:tab/>
              <w:t xml:space="preserve">Сведения об информационном и учебно-методическом обеспечении </w:t>
            </w:r>
          </w:p>
          <w:p w:rsidR="009757EC" w:rsidRPr="009757EC" w:rsidRDefault="009757EC" w:rsidP="009757EC">
            <w:pPr>
              <w:ind w:left="284"/>
              <w:rPr>
                <w:lang w:val="ru-RU"/>
              </w:rPr>
            </w:pPr>
            <w:r>
              <w:t>реализации ППССЗ</w:t>
            </w:r>
          </w:p>
        </w:tc>
        <w:tc>
          <w:tcPr>
            <w:tcW w:w="1134" w:type="dxa"/>
          </w:tcPr>
          <w:p w:rsidR="009757EC" w:rsidRPr="0075720E" w:rsidRDefault="004C58AF" w:rsidP="009B646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  <w:r w:rsidR="009B6463">
              <w:rPr>
                <w:b/>
                <w:sz w:val="24"/>
                <w:lang w:val="ru-RU"/>
              </w:rPr>
              <w:t>5</w:t>
            </w: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1</w:t>
            </w:r>
          </w:p>
        </w:tc>
        <w:tc>
          <w:tcPr>
            <w:tcW w:w="1134" w:type="dxa"/>
          </w:tcPr>
          <w:p w:rsidR="009757EC" w:rsidRPr="0075720E" w:rsidRDefault="009757EC" w:rsidP="009B6463">
            <w:pPr>
              <w:jc w:val="center"/>
              <w:rPr>
                <w:b/>
                <w:sz w:val="24"/>
                <w:lang w:val="ru-RU"/>
              </w:rPr>
            </w:pPr>
            <w:bookmarkStart w:id="0" w:name="_GoBack"/>
            <w:bookmarkEnd w:id="0"/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2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3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4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5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6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7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8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9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10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11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12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9757EC" w:rsidTr="0075720E">
        <w:tc>
          <w:tcPr>
            <w:tcW w:w="8755" w:type="dxa"/>
          </w:tcPr>
          <w:p w:rsidR="009757EC" w:rsidRPr="009757EC" w:rsidRDefault="009757EC" w:rsidP="009757EC">
            <w:pPr>
              <w:rPr>
                <w:b/>
                <w:lang w:val="ru-RU"/>
              </w:rPr>
            </w:pPr>
            <w:r w:rsidRPr="009757EC">
              <w:rPr>
                <w:b/>
                <w:lang w:val="ru-RU"/>
              </w:rPr>
              <w:t>Приложение 13</w:t>
            </w:r>
          </w:p>
        </w:tc>
        <w:tc>
          <w:tcPr>
            <w:tcW w:w="1134" w:type="dxa"/>
          </w:tcPr>
          <w:p w:rsidR="009757EC" w:rsidRPr="0075720E" w:rsidRDefault="009757EC" w:rsidP="0075720E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75720E" w:rsidRPr="0075720E" w:rsidRDefault="0075720E" w:rsidP="0075720E">
      <w:pPr>
        <w:ind w:left="567"/>
        <w:jc w:val="center"/>
        <w:rPr>
          <w:sz w:val="24"/>
          <w:lang w:val="ru-RU"/>
        </w:rPr>
        <w:sectPr w:rsidR="0075720E" w:rsidRPr="0075720E">
          <w:pgSz w:w="11910" w:h="16840"/>
          <w:pgMar w:top="1320" w:right="620" w:bottom="960" w:left="920" w:header="0" w:footer="685" w:gutter="0"/>
          <w:cols w:space="720"/>
        </w:sectPr>
      </w:pPr>
    </w:p>
    <w:p w:rsidR="00953E84" w:rsidRPr="00FD338D" w:rsidRDefault="006A0C78" w:rsidP="008A1E86">
      <w:pPr>
        <w:pStyle w:val="1"/>
        <w:spacing w:before="73"/>
        <w:ind w:left="567"/>
        <w:jc w:val="center"/>
        <w:rPr>
          <w:lang w:val="ru-RU"/>
        </w:rPr>
      </w:pPr>
      <w:r w:rsidRPr="00FD338D">
        <w:rPr>
          <w:lang w:val="ru-RU"/>
        </w:rPr>
        <w:lastRenderedPageBreak/>
        <w:t>1. ОБЩИЕ ПОЛОЖЕНИЯ</w:t>
      </w:r>
    </w:p>
    <w:p w:rsidR="00953E84" w:rsidRPr="00FD338D" w:rsidRDefault="00953E84" w:rsidP="00FD338D">
      <w:pPr>
        <w:pStyle w:val="a3"/>
        <w:spacing w:before="7"/>
        <w:ind w:left="567" w:firstLine="709"/>
        <w:jc w:val="center"/>
        <w:rPr>
          <w:b/>
          <w:sz w:val="27"/>
          <w:lang w:val="ru-RU"/>
        </w:rPr>
      </w:pPr>
    </w:p>
    <w:p w:rsidR="00953E84" w:rsidRPr="006A0C78" w:rsidRDefault="006A0C78" w:rsidP="00FD338D">
      <w:pPr>
        <w:ind w:left="567" w:firstLine="709"/>
        <w:jc w:val="center"/>
        <w:rPr>
          <w:b/>
          <w:sz w:val="24"/>
          <w:lang w:val="ru-RU"/>
        </w:rPr>
      </w:pPr>
      <w:r w:rsidRPr="006A0C78">
        <w:rPr>
          <w:b/>
          <w:sz w:val="24"/>
          <w:lang w:val="ru-RU"/>
        </w:rPr>
        <w:t>1.1</w:t>
      </w:r>
      <w:r w:rsidR="00FD338D">
        <w:rPr>
          <w:b/>
          <w:sz w:val="24"/>
          <w:lang w:val="ru-RU"/>
        </w:rPr>
        <w:t>.</w:t>
      </w:r>
      <w:r w:rsidRPr="006A0C78">
        <w:rPr>
          <w:b/>
          <w:sz w:val="24"/>
          <w:lang w:val="ru-RU"/>
        </w:rPr>
        <w:t xml:space="preserve"> Программа подготовки специалистов среднего звена (ППССЗ)</w:t>
      </w:r>
    </w:p>
    <w:p w:rsidR="00953E84" w:rsidRPr="006A0C78" w:rsidRDefault="00953E84" w:rsidP="00FD338D">
      <w:pPr>
        <w:pStyle w:val="a3"/>
        <w:spacing w:before="7"/>
        <w:ind w:left="567" w:firstLine="709"/>
        <w:rPr>
          <w:b/>
          <w:sz w:val="23"/>
          <w:lang w:val="ru-RU"/>
        </w:rPr>
      </w:pPr>
    </w:p>
    <w:p w:rsidR="00953E84" w:rsidRPr="00025F5F" w:rsidRDefault="006A0C78" w:rsidP="00025F5F">
      <w:pPr>
        <w:pStyle w:val="a3"/>
        <w:numPr>
          <w:ilvl w:val="2"/>
          <w:numId w:val="28"/>
        </w:numPr>
        <w:rPr>
          <w:u w:val="single"/>
          <w:lang w:val="ru-RU"/>
        </w:rPr>
      </w:pPr>
      <w:r w:rsidRPr="00025F5F">
        <w:rPr>
          <w:u w:val="single"/>
          <w:lang w:val="ru-RU"/>
        </w:rPr>
        <w:t>Основные понятия, структура ППССЗ</w:t>
      </w:r>
    </w:p>
    <w:p w:rsidR="00953E84" w:rsidRPr="006A0C78" w:rsidRDefault="006A0C78" w:rsidP="00FD338D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proofErr w:type="gramStart"/>
      <w:r w:rsidRPr="006A0C78">
        <w:rPr>
          <w:lang w:val="ru-RU"/>
        </w:rPr>
        <w:t xml:space="preserve">Программа подготовки специалистов среднего звена, реализуемая в </w:t>
      </w:r>
      <w:r w:rsidR="00FD338D">
        <w:rPr>
          <w:lang w:val="ru-RU"/>
        </w:rPr>
        <w:t xml:space="preserve">Государственном </w:t>
      </w:r>
      <w:r w:rsidRPr="006A0C78">
        <w:rPr>
          <w:lang w:val="ru-RU"/>
        </w:rPr>
        <w:t xml:space="preserve">бюджетном профессиональном образовательном учреждении </w:t>
      </w:r>
      <w:r w:rsidR="00FD338D">
        <w:rPr>
          <w:lang w:val="ru-RU"/>
        </w:rPr>
        <w:t>Свердловской</w:t>
      </w:r>
      <w:r w:rsidRPr="006A0C78">
        <w:rPr>
          <w:lang w:val="ru-RU"/>
        </w:rPr>
        <w:t xml:space="preserve"> области «</w:t>
      </w:r>
      <w:r w:rsidR="00FD338D">
        <w:rPr>
          <w:lang w:val="ru-RU"/>
        </w:rPr>
        <w:t>Свердловский колледж искусств и культуры</w:t>
      </w:r>
      <w:r w:rsidRPr="006A0C78">
        <w:rPr>
          <w:lang w:val="ru-RU"/>
        </w:rPr>
        <w:t>» по специальности 51.02.0</w:t>
      </w:r>
      <w:r w:rsidR="00965221">
        <w:rPr>
          <w:lang w:val="ru-RU"/>
        </w:rPr>
        <w:t>2</w:t>
      </w:r>
      <w:r w:rsidRPr="006A0C78">
        <w:rPr>
          <w:lang w:val="ru-RU"/>
        </w:rPr>
        <w:t xml:space="preserve"> «</w:t>
      </w:r>
      <w:r w:rsidR="00965221">
        <w:rPr>
          <w:lang w:val="ru-RU"/>
        </w:rPr>
        <w:t>Социально-культурная деятельность</w:t>
      </w:r>
      <w:r w:rsidRPr="006A0C78">
        <w:rPr>
          <w:lang w:val="ru-RU"/>
        </w:rPr>
        <w:t xml:space="preserve">», представляет собой систему документов, разработанную и утвержденную </w:t>
      </w:r>
      <w:r w:rsidR="00FD338D">
        <w:rPr>
          <w:lang w:val="ru-RU"/>
        </w:rPr>
        <w:t>колледжем</w:t>
      </w:r>
      <w:r w:rsidRPr="006A0C78">
        <w:rPr>
          <w:lang w:val="ru-RU"/>
        </w:rPr>
        <w:t xml:space="preserve"> с учетом требований регионального рынка труда, на основе Федерального государственного образовательного стандарта среднего профессионального образования по специальности 51.02.0</w:t>
      </w:r>
      <w:r w:rsidR="00965221">
        <w:rPr>
          <w:lang w:val="ru-RU"/>
        </w:rPr>
        <w:t>2</w:t>
      </w:r>
      <w:r w:rsidRPr="006A0C78">
        <w:rPr>
          <w:lang w:val="ru-RU"/>
        </w:rPr>
        <w:t xml:space="preserve"> «</w:t>
      </w:r>
      <w:r w:rsidR="00965221">
        <w:rPr>
          <w:lang w:val="ru-RU"/>
        </w:rPr>
        <w:t>Социально-культурная деятельность</w:t>
      </w:r>
      <w:r w:rsidRPr="006A0C78">
        <w:rPr>
          <w:lang w:val="ru-RU"/>
        </w:rPr>
        <w:t>», утвержденного приказом Министерства образования и н</w:t>
      </w:r>
      <w:r w:rsidR="000B06B7">
        <w:rPr>
          <w:lang w:val="ru-RU"/>
        </w:rPr>
        <w:t>ауки Российской Федерации</w:t>
      </w:r>
      <w:proofErr w:type="gramEnd"/>
      <w:r w:rsidR="000B06B7">
        <w:rPr>
          <w:lang w:val="ru-RU"/>
        </w:rPr>
        <w:t xml:space="preserve"> № 1356</w:t>
      </w:r>
      <w:r w:rsidRPr="006A0C78">
        <w:rPr>
          <w:lang w:val="ru-RU"/>
        </w:rPr>
        <w:t xml:space="preserve"> от 27.10.2014 года.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Программа подготовки специалистов среднего звена представляет собой систему нормативных, учебно-методических документов, определяющих цели, ожидаемые результаты, содержание, условия и технологии реализации образовательного процесса, оценку качества подготовки выпускника по специальности, а также – совокупность требований, обязательных при реализации ППССЗ.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Программа подготовки специалистов среднего звена реализуется в совместной образовательной, научной, производственной, общественной и иной деятельности обучающихся и работников</w:t>
      </w:r>
      <w:r w:rsidRPr="006A0C78">
        <w:rPr>
          <w:spacing w:val="-1"/>
          <w:lang w:val="ru-RU"/>
        </w:rPr>
        <w:t xml:space="preserve"> </w:t>
      </w:r>
      <w:r w:rsidR="00FD338D">
        <w:rPr>
          <w:lang w:val="ru-RU"/>
        </w:rPr>
        <w:t>колледжа</w:t>
      </w:r>
      <w:r w:rsidRPr="006A0C78">
        <w:rPr>
          <w:lang w:val="ru-RU"/>
        </w:rPr>
        <w:t>.</w:t>
      </w:r>
    </w:p>
    <w:p w:rsidR="00953E84" w:rsidRPr="006A0C78" w:rsidRDefault="006A0C78" w:rsidP="00FD338D">
      <w:pPr>
        <w:pStyle w:val="a3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ППССЗ предусматривает изучение следующих </w:t>
      </w:r>
      <w:r w:rsidRPr="00FD338D">
        <w:rPr>
          <w:u w:val="single"/>
          <w:lang w:val="ru-RU"/>
        </w:rPr>
        <w:t>учебных циклов</w:t>
      </w:r>
      <w:r w:rsidRPr="006A0C78">
        <w:rPr>
          <w:lang w:val="ru-RU"/>
        </w:rPr>
        <w:t>:</w:t>
      </w:r>
    </w:p>
    <w:p w:rsidR="00953E84" w:rsidRPr="006A0C78" w:rsidRDefault="006A0C78" w:rsidP="00FD338D">
      <w:pPr>
        <w:pStyle w:val="a3"/>
        <w:spacing w:before="41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общего гуманитарного и социально-экономического;</w:t>
      </w:r>
    </w:p>
    <w:p w:rsidR="00953E84" w:rsidRPr="006A0C78" w:rsidRDefault="006A0C78" w:rsidP="00FD338D">
      <w:pPr>
        <w:pStyle w:val="a3"/>
        <w:spacing w:before="42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="00B6137D">
        <w:rPr>
          <w:lang w:val="ru-RU"/>
        </w:rPr>
        <w:t>м</w:t>
      </w:r>
      <w:r w:rsidR="00B6137D" w:rsidRPr="00B6137D">
        <w:rPr>
          <w:lang w:val="ru-RU"/>
        </w:rPr>
        <w:t>атематическ</w:t>
      </w:r>
      <w:r w:rsidR="00B6137D">
        <w:rPr>
          <w:lang w:val="ru-RU"/>
        </w:rPr>
        <w:t>ого и общего</w:t>
      </w:r>
      <w:r w:rsidR="00B6137D" w:rsidRPr="00B6137D">
        <w:rPr>
          <w:lang w:val="ru-RU"/>
        </w:rPr>
        <w:t xml:space="preserve"> </w:t>
      </w:r>
      <w:proofErr w:type="gramStart"/>
      <w:r w:rsidR="00B6137D" w:rsidRPr="00B6137D">
        <w:rPr>
          <w:lang w:val="ru-RU"/>
        </w:rPr>
        <w:t>естественнонаучн</w:t>
      </w:r>
      <w:r w:rsidR="00B6137D">
        <w:rPr>
          <w:lang w:val="ru-RU"/>
        </w:rPr>
        <w:t>ого</w:t>
      </w:r>
      <w:r w:rsidR="00B6137D" w:rsidRPr="00B6137D">
        <w:rPr>
          <w:lang w:val="ru-RU"/>
        </w:rPr>
        <w:t xml:space="preserve">  учебн</w:t>
      </w:r>
      <w:r w:rsidR="00B6137D">
        <w:rPr>
          <w:lang w:val="ru-RU"/>
        </w:rPr>
        <w:t>ого</w:t>
      </w:r>
      <w:proofErr w:type="gramEnd"/>
      <w:r w:rsidR="00B6137D" w:rsidRPr="00B6137D">
        <w:rPr>
          <w:lang w:val="ru-RU"/>
        </w:rPr>
        <w:t xml:space="preserve"> цикл</w:t>
      </w:r>
      <w:r w:rsidR="00B6137D">
        <w:rPr>
          <w:lang w:val="ru-RU"/>
        </w:rPr>
        <w:t>а</w:t>
      </w:r>
      <w:r w:rsidRPr="006A0C78">
        <w:rPr>
          <w:lang w:val="ru-RU"/>
        </w:rPr>
        <w:t>;</w:t>
      </w:r>
    </w:p>
    <w:p w:rsidR="00FD338D" w:rsidRDefault="006A0C78" w:rsidP="00FD338D">
      <w:pPr>
        <w:pStyle w:val="a3"/>
        <w:spacing w:before="39" w:line="273" w:lineRule="auto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 xml:space="preserve">профессионального; </w:t>
      </w:r>
    </w:p>
    <w:p w:rsidR="00953E84" w:rsidRPr="00FD338D" w:rsidRDefault="006A0C78" w:rsidP="00FD338D">
      <w:pPr>
        <w:pStyle w:val="a3"/>
        <w:spacing w:before="39" w:line="273" w:lineRule="auto"/>
        <w:ind w:left="567" w:firstLine="709"/>
        <w:jc w:val="both"/>
        <w:rPr>
          <w:u w:val="single"/>
          <w:lang w:val="ru-RU"/>
        </w:rPr>
      </w:pPr>
      <w:r w:rsidRPr="00FD338D">
        <w:rPr>
          <w:u w:val="single"/>
          <w:lang w:val="ru-RU"/>
        </w:rPr>
        <w:t>и разделов:</w:t>
      </w:r>
    </w:p>
    <w:p w:rsidR="00953E84" w:rsidRPr="006A0C78" w:rsidRDefault="006A0C78" w:rsidP="00FD338D">
      <w:pPr>
        <w:pStyle w:val="a3"/>
        <w:spacing w:before="3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учебная практика;</w:t>
      </w:r>
    </w:p>
    <w:p w:rsidR="00953E84" w:rsidRPr="006A0C78" w:rsidRDefault="006A0C78" w:rsidP="00FD338D">
      <w:pPr>
        <w:pStyle w:val="a3"/>
        <w:spacing w:before="40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производственная практика (по профилю специальности);</w:t>
      </w:r>
    </w:p>
    <w:p w:rsidR="00953E84" w:rsidRPr="006A0C78" w:rsidRDefault="006A0C78" w:rsidP="00FD338D">
      <w:pPr>
        <w:pStyle w:val="a3"/>
        <w:spacing w:before="42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производственная практика (преддипломная);</w:t>
      </w:r>
    </w:p>
    <w:p w:rsidR="00953E84" w:rsidRPr="006A0C78" w:rsidRDefault="006A0C78" w:rsidP="00FD338D">
      <w:pPr>
        <w:pStyle w:val="a3"/>
        <w:spacing w:before="40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промежуточная аттестация;</w:t>
      </w:r>
    </w:p>
    <w:p w:rsidR="00953E84" w:rsidRPr="006A0C78" w:rsidRDefault="006A0C78" w:rsidP="00FD338D">
      <w:pPr>
        <w:pStyle w:val="a3"/>
        <w:spacing w:before="40"/>
        <w:ind w:left="567" w:firstLine="709"/>
        <w:jc w:val="both"/>
        <w:rPr>
          <w:lang w:val="ru-RU"/>
        </w:rPr>
      </w:pPr>
      <w:proofErr w:type="gramStart"/>
      <w:r>
        <w:rPr>
          <w:rFonts w:ascii="Symbol" w:hAnsi="Symbol"/>
        </w:rPr>
        <w:t></w:t>
      </w:r>
      <w:r w:rsidRPr="006A0C78">
        <w:rPr>
          <w:lang w:val="ru-RU"/>
        </w:rPr>
        <w:t>государственная итоговая аттестация.</w:t>
      </w:r>
      <w:proofErr w:type="gramEnd"/>
    </w:p>
    <w:p w:rsidR="00953E84" w:rsidRPr="006A0C78" w:rsidRDefault="006A0C78" w:rsidP="00FD338D">
      <w:pPr>
        <w:pStyle w:val="a3"/>
        <w:spacing w:before="40"/>
        <w:ind w:left="567" w:firstLine="709"/>
        <w:jc w:val="both"/>
        <w:rPr>
          <w:lang w:val="ru-RU"/>
        </w:rPr>
      </w:pPr>
      <w:r w:rsidRPr="006A0C78">
        <w:rPr>
          <w:lang w:val="ru-RU"/>
        </w:rPr>
        <w:t>Структура ППССЗ соответствует требованиям ФГОС СПО в части:</w:t>
      </w:r>
    </w:p>
    <w:p w:rsidR="00953E84" w:rsidRPr="006A0C78" w:rsidRDefault="006A0C78" w:rsidP="00FD338D">
      <w:pPr>
        <w:pStyle w:val="a3"/>
        <w:spacing w:before="2" w:line="273" w:lineRule="auto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100% наличия обязательных дисциплин обязательной части циклов, профессиональных модулей, междисциплинарных курсов в учебных планах;</w:t>
      </w:r>
    </w:p>
    <w:p w:rsidR="00953E84" w:rsidRPr="006A0C78" w:rsidRDefault="006A0C78" w:rsidP="00FD338D">
      <w:pPr>
        <w:pStyle w:val="a3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100 % наличия рабочих программ дисциплин, междисциплинарных курсов и практик;</w:t>
      </w:r>
    </w:p>
    <w:p w:rsidR="00953E84" w:rsidRPr="006A0C78" w:rsidRDefault="006A0C78" w:rsidP="00FD338D">
      <w:pPr>
        <w:pStyle w:val="a3"/>
        <w:spacing w:before="42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100 % наличия формируемых компетенций;</w:t>
      </w:r>
    </w:p>
    <w:p w:rsidR="00953E84" w:rsidRPr="006A0C78" w:rsidRDefault="006A0C78" w:rsidP="00FD338D">
      <w:pPr>
        <w:pStyle w:val="a3"/>
        <w:spacing w:before="41" w:line="273" w:lineRule="auto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общему объему максимальной и обязательной учебной нагрузки;</w:t>
      </w:r>
    </w:p>
    <w:p w:rsidR="00953E84" w:rsidRPr="006A0C78" w:rsidRDefault="006A0C78" w:rsidP="00FD338D">
      <w:pPr>
        <w:pStyle w:val="a3"/>
        <w:spacing w:before="3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общему объему обязательной учебной нагрузки по циклам;</w:t>
      </w:r>
    </w:p>
    <w:p w:rsidR="00953E84" w:rsidRPr="006A0C78" w:rsidRDefault="006A0C78" w:rsidP="00FD338D">
      <w:pPr>
        <w:pStyle w:val="a3"/>
        <w:spacing w:before="40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объему обязательной учебной нагрузки по дисциплинам;</w:t>
      </w:r>
    </w:p>
    <w:p w:rsidR="00953E84" w:rsidRPr="006A0C78" w:rsidRDefault="006A0C78" w:rsidP="00FD338D">
      <w:pPr>
        <w:pStyle w:val="a3"/>
        <w:spacing w:before="39"/>
        <w:ind w:left="567" w:firstLine="709"/>
        <w:jc w:val="both"/>
        <w:rPr>
          <w:lang w:val="ru-RU"/>
        </w:rPr>
      </w:pPr>
      <w:proofErr w:type="gramStart"/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структуре профессионального цикла.</w:t>
      </w:r>
      <w:proofErr w:type="gramEnd"/>
    </w:p>
    <w:p w:rsidR="00953E84" w:rsidRDefault="006A0C78" w:rsidP="00FD338D">
      <w:pPr>
        <w:pStyle w:val="a3"/>
        <w:spacing w:before="68"/>
        <w:ind w:left="567" w:firstLine="709"/>
      </w:pPr>
      <w:r>
        <w:t>Содержание ППССЗ представлено разделами:</w:t>
      </w:r>
    </w:p>
    <w:p w:rsidR="00953E84" w:rsidRPr="006A0C78" w:rsidRDefault="00FD338D" w:rsidP="00FD338D">
      <w:pPr>
        <w:pStyle w:val="a4"/>
        <w:numPr>
          <w:ilvl w:val="0"/>
          <w:numId w:val="22"/>
        </w:numPr>
        <w:tabs>
          <w:tab w:val="left" w:pos="1056"/>
        </w:tabs>
        <w:spacing w:before="44"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 xml:space="preserve">Общие положения. Включает в себя основные понятия, описание структуры ППССЗ, основные термины и их определения, используемые сокращения, перечень нормативных документов для разработки, общая характеристика ППССЗ по специальности, цели и </w:t>
      </w:r>
      <w:r w:rsidR="006A0C78" w:rsidRPr="006A0C78">
        <w:rPr>
          <w:sz w:val="24"/>
          <w:lang w:val="ru-RU"/>
        </w:rPr>
        <w:lastRenderedPageBreak/>
        <w:t>основополагающие принципы формирования ППССЗ, концепцию формирования вариативной части ППССЗ, требования к уровню подготовки, необходимому для освоения</w:t>
      </w:r>
      <w:r w:rsidR="006A0C78" w:rsidRPr="006A0C78">
        <w:rPr>
          <w:spacing w:val="-15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ППССЗ.</w:t>
      </w:r>
    </w:p>
    <w:p w:rsidR="00953E84" w:rsidRPr="006A0C78" w:rsidRDefault="00FD338D" w:rsidP="00FD338D">
      <w:pPr>
        <w:pStyle w:val="a4"/>
        <w:numPr>
          <w:ilvl w:val="0"/>
          <w:numId w:val="22"/>
        </w:numPr>
        <w:tabs>
          <w:tab w:val="left" w:pos="1188"/>
        </w:tabs>
        <w:spacing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 xml:space="preserve">Характеристика профессиональной деятельности выпускника и требования к результатам освоения ППССЗ. Отражает область профессиональной деятельности выпускника, объекты профессиональной деятельности выпускника, виды профессиональной деятельности, общие компетенции, профессиональные </w:t>
      </w:r>
      <w:proofErr w:type="gramStart"/>
      <w:r w:rsidR="006A0C78" w:rsidRPr="006A0C78">
        <w:rPr>
          <w:sz w:val="24"/>
          <w:lang w:val="ru-RU"/>
        </w:rPr>
        <w:t>компетенции</w:t>
      </w:r>
      <w:proofErr w:type="gramEnd"/>
      <w:r w:rsidR="006A0C78" w:rsidRPr="006A0C78">
        <w:rPr>
          <w:sz w:val="24"/>
          <w:lang w:val="ru-RU"/>
        </w:rPr>
        <w:t xml:space="preserve"> а также требования к результатам освоения ППССЗ в соответствии с целью ППССЗ, компетенциями, приобретаемыми выпускниками в соответствии с видами профессиональной</w:t>
      </w:r>
      <w:r w:rsidR="006A0C78" w:rsidRPr="006A0C78">
        <w:rPr>
          <w:spacing w:val="-6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деятельности.</w:t>
      </w:r>
    </w:p>
    <w:p w:rsidR="00953E84" w:rsidRPr="006A0C78" w:rsidRDefault="00025F5F" w:rsidP="00FD338D">
      <w:pPr>
        <w:pStyle w:val="a4"/>
        <w:numPr>
          <w:ilvl w:val="0"/>
          <w:numId w:val="22"/>
        </w:numPr>
        <w:tabs>
          <w:tab w:val="left" w:pos="1035"/>
        </w:tabs>
        <w:spacing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Документы, регламентирующие содержание и организацию образовательного процесса при реализации ППССЗ. Включает базисный и рабочий учебные планы, календарный учебный график, рабочие программы учебных дисциплин и профессиональных модулей, учебной, производственной (по профилю специальности), производственной (преддипломной)</w:t>
      </w:r>
      <w:r w:rsidR="006A0C78" w:rsidRPr="006A0C78">
        <w:rPr>
          <w:spacing w:val="-41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практики.</w:t>
      </w:r>
    </w:p>
    <w:p w:rsidR="00953E84" w:rsidRPr="006A0C78" w:rsidRDefault="00025F5F" w:rsidP="00FD338D">
      <w:pPr>
        <w:pStyle w:val="a4"/>
        <w:numPr>
          <w:ilvl w:val="0"/>
          <w:numId w:val="22"/>
        </w:numPr>
        <w:tabs>
          <w:tab w:val="left" w:pos="1116"/>
        </w:tabs>
        <w:spacing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Система контроля и оценки качества освоения ППССЗ. Включает требования к оцениванию качества освоения ППССЗ, систему контроля и оценки результатов освоения ППССЗ, фонды оценочных сре</w:t>
      </w:r>
      <w:proofErr w:type="gramStart"/>
      <w:r w:rsidR="006A0C78" w:rsidRPr="006A0C78">
        <w:rPr>
          <w:sz w:val="24"/>
          <w:lang w:val="ru-RU"/>
        </w:rPr>
        <w:t>дств дл</w:t>
      </w:r>
      <w:proofErr w:type="gramEnd"/>
      <w:r w:rsidR="006A0C78" w:rsidRPr="006A0C78">
        <w:rPr>
          <w:sz w:val="24"/>
          <w:lang w:val="ru-RU"/>
        </w:rPr>
        <w:t>я проведения текущего контроля, промежуточной и Государственной итоговой</w:t>
      </w:r>
      <w:r w:rsidR="006A0C78" w:rsidRPr="006A0C78">
        <w:rPr>
          <w:spacing w:val="-1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аттестации.</w:t>
      </w:r>
    </w:p>
    <w:p w:rsidR="00953E84" w:rsidRPr="006A0C78" w:rsidRDefault="00025F5F" w:rsidP="00FD338D">
      <w:pPr>
        <w:pStyle w:val="a4"/>
        <w:numPr>
          <w:ilvl w:val="0"/>
          <w:numId w:val="22"/>
        </w:numPr>
        <w:tabs>
          <w:tab w:val="left" w:pos="1097"/>
        </w:tabs>
        <w:spacing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 xml:space="preserve">Ресурсное обеспечение реализации ППССЗ. Включает ресурсную характеристику социокультурной среды, условий, созданных для всестороннего развития и социализации личности, сохранения здоровья обучающихся, способствующих развитию воспитательного компонента образовательного процесса; а также сведения о материально-техническом обеспечении, обеспеченности учебной литературой, об информационном и </w:t>
      </w:r>
      <w:proofErr w:type="gramStart"/>
      <w:r w:rsidR="006A0C78" w:rsidRPr="006A0C78">
        <w:rPr>
          <w:sz w:val="24"/>
          <w:lang w:val="ru-RU"/>
        </w:rPr>
        <w:t>учебно- методическом</w:t>
      </w:r>
      <w:proofErr w:type="gramEnd"/>
      <w:r w:rsidR="006A0C78" w:rsidRPr="006A0C78">
        <w:rPr>
          <w:sz w:val="24"/>
          <w:lang w:val="ru-RU"/>
        </w:rPr>
        <w:t>, кадровом обеспечении реализации</w:t>
      </w:r>
      <w:r w:rsidR="006A0C78" w:rsidRPr="006A0C78">
        <w:rPr>
          <w:spacing w:val="-3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ППССЗ.</w:t>
      </w:r>
    </w:p>
    <w:p w:rsidR="00953E84" w:rsidRPr="006A0C78" w:rsidRDefault="006A0C78" w:rsidP="00FD338D">
      <w:pPr>
        <w:pStyle w:val="a3"/>
        <w:spacing w:line="275" w:lineRule="exact"/>
        <w:ind w:left="567" w:firstLine="709"/>
        <w:rPr>
          <w:lang w:val="ru-RU"/>
        </w:rPr>
      </w:pPr>
      <w:r w:rsidRPr="006A0C78">
        <w:rPr>
          <w:lang w:val="ru-RU"/>
        </w:rPr>
        <w:t>Содержание ППССЗ соответствует требованиям ФГОС СПО в части сроков обучения:</w:t>
      </w:r>
    </w:p>
    <w:p w:rsidR="00953E84" w:rsidRPr="006A0C78" w:rsidRDefault="006A0C78" w:rsidP="00FD338D">
      <w:pPr>
        <w:pStyle w:val="a3"/>
        <w:spacing w:before="1"/>
        <w:ind w:left="567" w:firstLine="709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нормативному сроку освоения программ;</w:t>
      </w:r>
    </w:p>
    <w:p w:rsidR="00953E84" w:rsidRPr="006A0C78" w:rsidRDefault="006A0C78" w:rsidP="00FD338D">
      <w:pPr>
        <w:pStyle w:val="a3"/>
        <w:spacing w:before="40"/>
        <w:ind w:left="567" w:firstLine="709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сроку обучения по учебным циклам;</w:t>
      </w:r>
    </w:p>
    <w:p w:rsidR="00953E84" w:rsidRPr="006A0C78" w:rsidRDefault="006A0C78" w:rsidP="00FD338D">
      <w:pPr>
        <w:pStyle w:val="a3"/>
        <w:spacing w:before="42"/>
        <w:ind w:left="567" w:firstLine="709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продолжительности всех видов практик;</w:t>
      </w:r>
    </w:p>
    <w:p w:rsidR="00953E84" w:rsidRPr="006A0C78" w:rsidRDefault="006A0C78" w:rsidP="00FD338D">
      <w:pPr>
        <w:pStyle w:val="a3"/>
        <w:spacing w:before="39"/>
        <w:ind w:left="567" w:firstLine="709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продолжительности промежуточной аттестации;</w:t>
      </w:r>
    </w:p>
    <w:p w:rsidR="00953E84" w:rsidRPr="006A0C78" w:rsidRDefault="006A0C78" w:rsidP="00FD338D">
      <w:pPr>
        <w:pStyle w:val="a3"/>
        <w:spacing w:before="41" w:line="273" w:lineRule="auto"/>
        <w:ind w:left="567" w:firstLine="709"/>
        <w:jc w:val="both"/>
        <w:rPr>
          <w:lang w:val="ru-RU"/>
        </w:rPr>
      </w:pPr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продолжительности государственной итоговой аттестации выпускников;</w:t>
      </w:r>
    </w:p>
    <w:p w:rsidR="00953E84" w:rsidRPr="006A0C78" w:rsidRDefault="006A0C78" w:rsidP="00FD338D">
      <w:pPr>
        <w:pStyle w:val="a3"/>
        <w:spacing w:before="3"/>
        <w:ind w:left="567" w:firstLine="709"/>
        <w:rPr>
          <w:lang w:val="ru-RU"/>
        </w:rPr>
      </w:pPr>
      <w:proofErr w:type="gramStart"/>
      <w:r>
        <w:rPr>
          <w:rFonts w:ascii="Symbol" w:hAnsi="Symbol"/>
        </w:rPr>
        <w:t></w:t>
      </w:r>
      <w:r w:rsidRPr="006A0C78">
        <w:rPr>
          <w:lang w:val="ru-RU"/>
        </w:rPr>
        <w:t>выполнения требований к общей продолжительности каникулярного времени.</w:t>
      </w:r>
      <w:proofErr w:type="gramEnd"/>
    </w:p>
    <w:p w:rsidR="00953E84" w:rsidRPr="006A0C78" w:rsidRDefault="00953E84" w:rsidP="00FD338D">
      <w:pPr>
        <w:pStyle w:val="a3"/>
        <w:spacing w:before="2"/>
        <w:ind w:left="567" w:firstLine="709"/>
        <w:rPr>
          <w:sz w:val="31"/>
          <w:lang w:val="ru-RU"/>
        </w:rPr>
      </w:pPr>
    </w:p>
    <w:p w:rsidR="00025F5F" w:rsidRDefault="006A0C78" w:rsidP="00025F5F">
      <w:pPr>
        <w:pStyle w:val="a3"/>
        <w:spacing w:line="276" w:lineRule="auto"/>
        <w:ind w:left="567" w:firstLine="709"/>
        <w:jc w:val="both"/>
        <w:rPr>
          <w:u w:val="single"/>
          <w:lang w:val="ru-RU"/>
        </w:rPr>
      </w:pPr>
      <w:r w:rsidRPr="00025F5F">
        <w:rPr>
          <w:u w:val="single"/>
          <w:lang w:val="ru-RU"/>
        </w:rPr>
        <w:t xml:space="preserve">1.1.2. Основные термины и их определения, используемые сокращения </w:t>
      </w:r>
    </w:p>
    <w:p w:rsidR="00953E84" w:rsidRPr="00025F5F" w:rsidRDefault="006A0C78" w:rsidP="00025F5F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025F5F">
        <w:rPr>
          <w:lang w:val="ru-RU"/>
        </w:rPr>
        <w:t>ВКР – выпускная квалификационная работа.</w:t>
      </w:r>
    </w:p>
    <w:p w:rsidR="00953E84" w:rsidRPr="006A0C78" w:rsidRDefault="006A0C78" w:rsidP="00025F5F">
      <w:pPr>
        <w:pStyle w:val="a3"/>
        <w:spacing w:line="275" w:lineRule="exact"/>
        <w:ind w:left="567" w:firstLine="709"/>
        <w:jc w:val="both"/>
        <w:rPr>
          <w:lang w:val="ru-RU"/>
        </w:rPr>
      </w:pPr>
      <w:r w:rsidRPr="006A0C78">
        <w:rPr>
          <w:lang w:val="ru-RU"/>
        </w:rPr>
        <w:t>ГИА  – государственная итоговая аттестация,</w:t>
      </w:r>
    </w:p>
    <w:p w:rsidR="00025F5F" w:rsidRDefault="006A0C78" w:rsidP="00025F5F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ГЭК – государственная экзаменационная комиссия, </w:t>
      </w:r>
    </w:p>
    <w:p w:rsidR="00025F5F" w:rsidRDefault="006A0C78" w:rsidP="00025F5F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КИМ – контрольно-измерительные материалы, </w:t>
      </w:r>
    </w:p>
    <w:p w:rsidR="00953E84" w:rsidRPr="006A0C78" w:rsidRDefault="006A0C78" w:rsidP="00025F5F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КОС – контрольно-оценочн</w:t>
      </w:r>
      <w:r w:rsidR="00025F5F">
        <w:rPr>
          <w:lang w:val="ru-RU"/>
        </w:rPr>
        <w:t>ые</w:t>
      </w:r>
      <w:r w:rsidRPr="006A0C78">
        <w:rPr>
          <w:lang w:val="ru-RU"/>
        </w:rPr>
        <w:t xml:space="preserve"> средств</w:t>
      </w:r>
      <w:r w:rsidR="00025F5F">
        <w:rPr>
          <w:lang w:val="ru-RU"/>
        </w:rPr>
        <w:t>а</w:t>
      </w:r>
      <w:r w:rsidRPr="006A0C78">
        <w:rPr>
          <w:lang w:val="ru-RU"/>
        </w:rPr>
        <w:t>,</w:t>
      </w:r>
    </w:p>
    <w:p w:rsidR="00025F5F" w:rsidRDefault="006A0C78" w:rsidP="00025F5F">
      <w:pPr>
        <w:pStyle w:val="a3"/>
        <w:spacing w:before="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МДК – междисциплинарный курс, </w:t>
      </w:r>
    </w:p>
    <w:p w:rsidR="00953E84" w:rsidRPr="006A0C78" w:rsidRDefault="006A0C78" w:rsidP="00025F5F">
      <w:pPr>
        <w:pStyle w:val="a3"/>
        <w:spacing w:before="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– общая компетенция,</w:t>
      </w:r>
    </w:p>
    <w:p w:rsidR="00025F5F" w:rsidRDefault="006A0C78" w:rsidP="00025F5F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ПК – профессиональная компетенция, </w:t>
      </w:r>
    </w:p>
    <w:p w:rsidR="00953E84" w:rsidRPr="006A0C78" w:rsidRDefault="006A0C78" w:rsidP="00025F5F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ПМ – профессиональный модуль,</w:t>
      </w:r>
    </w:p>
    <w:p w:rsidR="00025F5F" w:rsidRDefault="006A0C78" w:rsidP="00025F5F">
      <w:pPr>
        <w:pStyle w:val="a3"/>
        <w:spacing w:before="68"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ППССЗ – программа подготовки специалистов среднего звена, </w:t>
      </w:r>
    </w:p>
    <w:p w:rsidR="00953E84" w:rsidRPr="006A0C78" w:rsidRDefault="006A0C78" w:rsidP="00025F5F">
      <w:pPr>
        <w:pStyle w:val="a3"/>
        <w:spacing w:before="68"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СПО – среднее профессиональное образование;</w:t>
      </w:r>
    </w:p>
    <w:p w:rsidR="00953E84" w:rsidRPr="006A0C78" w:rsidRDefault="006A0C78" w:rsidP="00025F5F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ФГОС СПО – федеральный государственный образовательный стандарт среднего </w:t>
      </w:r>
      <w:r w:rsidRPr="006A0C78">
        <w:rPr>
          <w:lang w:val="ru-RU"/>
        </w:rPr>
        <w:lastRenderedPageBreak/>
        <w:t>профессионального образования;</w:t>
      </w:r>
    </w:p>
    <w:p w:rsidR="00953E84" w:rsidRDefault="006A0C78" w:rsidP="00025F5F">
      <w:pPr>
        <w:pStyle w:val="a3"/>
        <w:spacing w:line="275" w:lineRule="exact"/>
        <w:ind w:left="567" w:firstLine="709"/>
        <w:jc w:val="both"/>
      </w:pPr>
      <w:proofErr w:type="gramStart"/>
      <w:r>
        <w:t>ФОС – фонд оценочных средств.</w:t>
      </w:r>
      <w:proofErr w:type="gramEnd"/>
    </w:p>
    <w:p w:rsidR="00953E84" w:rsidRDefault="00953E84" w:rsidP="00FD338D">
      <w:pPr>
        <w:pStyle w:val="a3"/>
        <w:ind w:left="567" w:firstLine="709"/>
        <w:rPr>
          <w:sz w:val="26"/>
        </w:rPr>
      </w:pPr>
    </w:p>
    <w:p w:rsidR="00953E84" w:rsidRDefault="00953E84" w:rsidP="00FD338D">
      <w:pPr>
        <w:pStyle w:val="a3"/>
        <w:ind w:left="567" w:firstLine="709"/>
        <w:rPr>
          <w:sz w:val="33"/>
        </w:rPr>
      </w:pPr>
    </w:p>
    <w:p w:rsidR="00953E84" w:rsidRPr="00025F5F" w:rsidRDefault="006A0C78" w:rsidP="00025F5F">
      <w:pPr>
        <w:pStyle w:val="1"/>
        <w:numPr>
          <w:ilvl w:val="1"/>
          <w:numId w:val="28"/>
        </w:numPr>
        <w:ind w:left="567" w:firstLine="0"/>
        <w:jc w:val="center"/>
        <w:rPr>
          <w:lang w:val="ru-RU"/>
        </w:rPr>
      </w:pPr>
      <w:r w:rsidRPr="00025F5F">
        <w:rPr>
          <w:lang w:val="ru-RU"/>
        </w:rPr>
        <w:t>Нормативные документы для разработки</w:t>
      </w:r>
      <w:r w:rsidRPr="00025F5F">
        <w:rPr>
          <w:spacing w:val="-1"/>
          <w:lang w:val="ru-RU"/>
        </w:rPr>
        <w:t xml:space="preserve"> </w:t>
      </w:r>
      <w:r w:rsidRPr="00025F5F">
        <w:rPr>
          <w:lang w:val="ru-RU"/>
        </w:rPr>
        <w:t>ППССЗ</w:t>
      </w:r>
    </w:p>
    <w:p w:rsidR="00953E84" w:rsidRPr="006A0C78" w:rsidRDefault="006A0C78" w:rsidP="00025F5F">
      <w:pPr>
        <w:pStyle w:val="a3"/>
        <w:spacing w:before="36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ППССЗ </w:t>
      </w:r>
      <w:proofErr w:type="gramStart"/>
      <w:r w:rsidRPr="006A0C78">
        <w:rPr>
          <w:lang w:val="ru-RU"/>
        </w:rPr>
        <w:t>разработана</w:t>
      </w:r>
      <w:proofErr w:type="gramEnd"/>
      <w:r w:rsidRPr="006A0C78">
        <w:rPr>
          <w:lang w:val="ru-RU"/>
        </w:rPr>
        <w:t xml:space="preserve"> в соответствии с:</w:t>
      </w:r>
    </w:p>
    <w:p w:rsidR="00953E84" w:rsidRPr="006A0C78" w:rsidRDefault="00025F5F" w:rsidP="00025F5F">
      <w:pPr>
        <w:pStyle w:val="a4"/>
        <w:tabs>
          <w:tab w:val="left" w:pos="6528"/>
        </w:tabs>
        <w:spacing w:before="43" w:line="273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6A0C78" w:rsidRPr="006A0C78">
        <w:rPr>
          <w:sz w:val="24"/>
          <w:lang w:val="ru-RU"/>
        </w:rPr>
        <w:t xml:space="preserve">Федеральным   законом   от  </w:t>
      </w:r>
      <w:r w:rsidR="006A0C78" w:rsidRPr="006A0C78">
        <w:rPr>
          <w:spacing w:val="50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 xml:space="preserve">29.12.2012  </w:t>
      </w:r>
      <w:r w:rsidR="006A0C78" w:rsidRPr="006A0C78">
        <w:rPr>
          <w:spacing w:val="16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№273-ФЗ</w:t>
      </w:r>
      <w:r>
        <w:rPr>
          <w:sz w:val="24"/>
          <w:lang w:val="ru-RU"/>
        </w:rPr>
        <w:t xml:space="preserve"> </w:t>
      </w:r>
      <w:r w:rsidR="006A0C78" w:rsidRPr="006A0C78">
        <w:rPr>
          <w:spacing w:val="-3"/>
          <w:sz w:val="24"/>
          <w:lang w:val="ru-RU"/>
        </w:rPr>
        <w:t xml:space="preserve">«Об </w:t>
      </w:r>
      <w:r w:rsidR="006A0C78" w:rsidRPr="006A0C78">
        <w:rPr>
          <w:sz w:val="24"/>
          <w:lang w:val="ru-RU"/>
        </w:rPr>
        <w:t>образовании в Российской</w:t>
      </w:r>
      <w:r>
        <w:rPr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Федерации»,</w:t>
      </w:r>
    </w:p>
    <w:p w:rsidR="00953E84" w:rsidRPr="006A0C78" w:rsidRDefault="00FE55DB" w:rsidP="00FE55DB">
      <w:pPr>
        <w:pStyle w:val="a4"/>
        <w:spacing w:before="1"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6A0C78" w:rsidRPr="006A0C78">
        <w:rPr>
          <w:sz w:val="24"/>
          <w:lang w:val="ru-RU"/>
        </w:rPr>
        <w:t>приказом Министерства образования и науки Росси от 14.06.2013 №</w:t>
      </w:r>
      <w:r w:rsidR="00025F5F">
        <w:rPr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 xml:space="preserve">464 </w:t>
      </w:r>
      <w:r w:rsidR="006A0C78" w:rsidRPr="006A0C78">
        <w:rPr>
          <w:spacing w:val="-3"/>
          <w:sz w:val="24"/>
          <w:lang w:val="ru-RU"/>
        </w:rPr>
        <w:t xml:space="preserve">«Об </w:t>
      </w:r>
      <w:r w:rsidR="006A0C78" w:rsidRPr="006A0C78">
        <w:rPr>
          <w:sz w:val="24"/>
          <w:lang w:val="ru-RU"/>
        </w:rPr>
        <w:t>утверждении Порядка организации и осуществления образовательной деятельности по образовательным программам среднего профессионального</w:t>
      </w:r>
      <w:r w:rsidR="006A0C78" w:rsidRPr="006A0C78">
        <w:rPr>
          <w:spacing w:val="-6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образования»,</w:t>
      </w:r>
    </w:p>
    <w:p w:rsidR="00953E84" w:rsidRPr="006A0C78" w:rsidRDefault="00FE55DB" w:rsidP="00FE55DB">
      <w:pPr>
        <w:pStyle w:val="a4"/>
        <w:spacing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6A0C78" w:rsidRPr="006A0C78">
        <w:rPr>
          <w:sz w:val="24"/>
          <w:lang w:val="ru-RU"/>
        </w:rPr>
        <w:t xml:space="preserve">приказом Минобрнауки России от 15 декабря 2014 г. № 1580 </w:t>
      </w:r>
      <w:r w:rsidR="006A0C78" w:rsidRPr="006A0C78">
        <w:rPr>
          <w:spacing w:val="-4"/>
          <w:sz w:val="24"/>
          <w:lang w:val="ru-RU"/>
        </w:rPr>
        <w:t xml:space="preserve">«О </w:t>
      </w:r>
      <w:r w:rsidR="006A0C78" w:rsidRPr="006A0C78">
        <w:rPr>
          <w:sz w:val="24"/>
          <w:lang w:val="ru-RU"/>
        </w:rPr>
        <w:t>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№</w:t>
      </w:r>
      <w:r w:rsidR="006A0C78" w:rsidRPr="006A0C78">
        <w:rPr>
          <w:spacing w:val="-11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464»;</w:t>
      </w:r>
    </w:p>
    <w:p w:rsidR="00953E84" w:rsidRPr="006A0C78" w:rsidRDefault="00FE55DB" w:rsidP="00FE55DB">
      <w:pPr>
        <w:pStyle w:val="a4"/>
        <w:spacing w:line="276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6A0C78" w:rsidRPr="006A0C78">
        <w:rPr>
          <w:sz w:val="24"/>
          <w:lang w:val="ru-RU"/>
        </w:rPr>
        <w:t xml:space="preserve">приказом Минобрнауки России от 16 августа 2013 г. № 968 </w:t>
      </w:r>
      <w:r w:rsidR="006A0C78" w:rsidRPr="006A0C78">
        <w:rPr>
          <w:spacing w:val="-3"/>
          <w:sz w:val="24"/>
          <w:lang w:val="ru-RU"/>
        </w:rPr>
        <w:t xml:space="preserve">«Об </w:t>
      </w:r>
      <w:r w:rsidR="006A0C78" w:rsidRPr="006A0C78">
        <w:rPr>
          <w:sz w:val="24"/>
          <w:lang w:val="ru-RU"/>
        </w:rPr>
        <w:t>утверждении порядка проведения государственной итоговой аттестации по образовательным программам среднего профессионального</w:t>
      </w:r>
      <w:r w:rsidR="006A0C78" w:rsidRPr="006A0C78">
        <w:rPr>
          <w:spacing w:val="-1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образования»;</w:t>
      </w:r>
    </w:p>
    <w:p w:rsidR="00953E84" w:rsidRPr="006A0C78" w:rsidRDefault="00FE55DB" w:rsidP="00FE55DB">
      <w:pPr>
        <w:pStyle w:val="a4"/>
        <w:spacing w:line="273" w:lineRule="auto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6A0C78" w:rsidRPr="006A0C78">
        <w:rPr>
          <w:sz w:val="24"/>
          <w:lang w:val="ru-RU"/>
        </w:rPr>
        <w:t>ФГОС СПО по специальности 51.02.0</w:t>
      </w:r>
      <w:r w:rsidR="000B06B7">
        <w:rPr>
          <w:sz w:val="24"/>
          <w:lang w:val="ru-RU"/>
        </w:rPr>
        <w:t>2</w:t>
      </w:r>
      <w:r w:rsidR="006A0C78" w:rsidRPr="006A0C78">
        <w:rPr>
          <w:sz w:val="24"/>
          <w:lang w:val="ru-RU"/>
        </w:rPr>
        <w:t xml:space="preserve"> «</w:t>
      </w:r>
      <w:r w:rsidR="000B06B7">
        <w:rPr>
          <w:sz w:val="24"/>
          <w:lang w:val="ru-RU"/>
        </w:rPr>
        <w:t>Социально-культурная деятельность</w:t>
      </w:r>
      <w:r w:rsidR="006A0C78" w:rsidRPr="006A0C78">
        <w:rPr>
          <w:sz w:val="24"/>
          <w:lang w:val="ru-RU"/>
        </w:rPr>
        <w:t>» (утвержденный приказом Министерства образования и науки Российской Федерации № 135</w:t>
      </w:r>
      <w:r w:rsidR="000B06B7">
        <w:rPr>
          <w:sz w:val="24"/>
          <w:lang w:val="ru-RU"/>
        </w:rPr>
        <w:t>6</w:t>
      </w:r>
      <w:r w:rsidR="006A0C78" w:rsidRPr="006A0C78">
        <w:rPr>
          <w:sz w:val="24"/>
          <w:lang w:val="ru-RU"/>
        </w:rPr>
        <w:t xml:space="preserve"> от 27.10.2014</w:t>
      </w:r>
      <w:r w:rsidR="006A0C78" w:rsidRPr="006A0C78">
        <w:rPr>
          <w:spacing w:val="-8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г.),</w:t>
      </w:r>
    </w:p>
    <w:p w:rsidR="00953E84" w:rsidRPr="006A0C78" w:rsidRDefault="00FE55DB" w:rsidP="00FE55DB">
      <w:pPr>
        <w:pStyle w:val="a4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6A0C78" w:rsidRPr="006A0C78">
        <w:rPr>
          <w:sz w:val="24"/>
          <w:lang w:val="ru-RU"/>
        </w:rPr>
        <w:t xml:space="preserve">Уставом </w:t>
      </w:r>
      <w:r w:rsidR="00025F5F">
        <w:rPr>
          <w:sz w:val="24"/>
          <w:lang w:val="ru-RU"/>
        </w:rPr>
        <w:t>ГБПОУ СО</w:t>
      </w:r>
      <w:r w:rsidR="006A0C78" w:rsidRPr="006A0C78">
        <w:rPr>
          <w:sz w:val="24"/>
          <w:lang w:val="ru-RU"/>
        </w:rPr>
        <w:t xml:space="preserve"> «</w:t>
      </w:r>
      <w:r w:rsidR="00025F5F">
        <w:rPr>
          <w:sz w:val="24"/>
          <w:lang w:val="ru-RU"/>
        </w:rPr>
        <w:t>Свердловский колледж искусств и культуры</w:t>
      </w:r>
      <w:r w:rsidR="006A0C78" w:rsidRPr="006A0C78">
        <w:rPr>
          <w:sz w:val="24"/>
          <w:lang w:val="ru-RU"/>
        </w:rPr>
        <w:t>»;</w:t>
      </w:r>
    </w:p>
    <w:p w:rsidR="00953E84" w:rsidRPr="006A0C78" w:rsidRDefault="006A0C78" w:rsidP="00FE55DB">
      <w:pPr>
        <w:pStyle w:val="a3"/>
        <w:spacing w:before="3"/>
        <w:ind w:left="567" w:firstLine="709"/>
        <w:jc w:val="both"/>
        <w:rPr>
          <w:lang w:val="ru-RU"/>
        </w:rPr>
      </w:pPr>
      <w:proofErr w:type="gramStart"/>
      <w:r>
        <w:rPr>
          <w:rFonts w:ascii="Symbol" w:hAnsi="Symbol"/>
        </w:rPr>
        <w:t></w:t>
      </w:r>
      <w:r w:rsidR="00025F5F">
        <w:rPr>
          <w:rFonts w:ascii="Symbol" w:hAnsi="Symbol"/>
          <w:lang w:val="ru-RU"/>
        </w:rPr>
        <w:t></w:t>
      </w:r>
      <w:r w:rsidR="00025F5F">
        <w:rPr>
          <w:lang w:val="ru-RU"/>
        </w:rPr>
        <w:t>Д</w:t>
      </w:r>
      <w:r w:rsidRPr="006A0C78">
        <w:rPr>
          <w:lang w:val="ru-RU"/>
        </w:rPr>
        <w:t xml:space="preserve">ругими локальными нормативными актами </w:t>
      </w:r>
      <w:r w:rsidR="00025F5F">
        <w:rPr>
          <w:lang w:val="ru-RU"/>
        </w:rPr>
        <w:t>Г</w:t>
      </w:r>
      <w:r w:rsidRPr="006A0C78">
        <w:rPr>
          <w:lang w:val="ru-RU"/>
        </w:rPr>
        <w:t xml:space="preserve">БПОУ </w:t>
      </w:r>
      <w:r w:rsidR="00025F5F">
        <w:rPr>
          <w:lang w:val="ru-RU"/>
        </w:rPr>
        <w:t xml:space="preserve">СО </w:t>
      </w:r>
      <w:r w:rsidRPr="006A0C78">
        <w:rPr>
          <w:lang w:val="ru-RU"/>
        </w:rPr>
        <w:t>«</w:t>
      </w:r>
      <w:r w:rsidR="00025F5F">
        <w:rPr>
          <w:lang w:val="ru-RU"/>
        </w:rPr>
        <w:t>СКИиК</w:t>
      </w:r>
      <w:r w:rsidRPr="006A0C78">
        <w:rPr>
          <w:lang w:val="ru-RU"/>
        </w:rPr>
        <w:t>».</w:t>
      </w:r>
      <w:proofErr w:type="gramEnd"/>
    </w:p>
    <w:p w:rsidR="00953E84" w:rsidRPr="006A0C78" w:rsidRDefault="00953E84" w:rsidP="00FD338D">
      <w:pPr>
        <w:pStyle w:val="a3"/>
        <w:ind w:left="567" w:firstLine="709"/>
        <w:rPr>
          <w:sz w:val="28"/>
          <w:lang w:val="ru-RU"/>
        </w:rPr>
      </w:pPr>
    </w:p>
    <w:p w:rsidR="00953E84" w:rsidRPr="00025F5F" w:rsidRDefault="00025F5F" w:rsidP="00025F5F">
      <w:pPr>
        <w:pStyle w:val="1"/>
        <w:numPr>
          <w:ilvl w:val="1"/>
          <w:numId w:val="28"/>
        </w:numPr>
        <w:spacing w:before="244"/>
        <w:ind w:left="567" w:firstLine="0"/>
        <w:jc w:val="center"/>
        <w:rPr>
          <w:lang w:val="ru-RU"/>
        </w:rPr>
      </w:pPr>
      <w:r>
        <w:rPr>
          <w:lang w:val="ru-RU"/>
        </w:rPr>
        <w:t xml:space="preserve"> </w:t>
      </w:r>
      <w:r w:rsidR="006A0C78" w:rsidRPr="00025F5F">
        <w:rPr>
          <w:lang w:val="ru-RU"/>
        </w:rPr>
        <w:t>Общая характеристика ППССЗ по</w:t>
      </w:r>
      <w:r w:rsidR="006A0C78" w:rsidRPr="00025F5F">
        <w:rPr>
          <w:spacing w:val="-1"/>
          <w:lang w:val="ru-RU"/>
        </w:rPr>
        <w:t xml:space="preserve"> </w:t>
      </w:r>
      <w:r w:rsidR="006A0C78" w:rsidRPr="00025F5F">
        <w:rPr>
          <w:lang w:val="ru-RU"/>
        </w:rPr>
        <w:t>специальности</w:t>
      </w:r>
    </w:p>
    <w:p w:rsidR="00953E84" w:rsidRPr="006A0C78" w:rsidRDefault="006A0C78" w:rsidP="00FD338D">
      <w:pPr>
        <w:pStyle w:val="a3"/>
        <w:spacing w:before="36" w:line="276" w:lineRule="auto"/>
        <w:ind w:left="567" w:firstLine="709"/>
        <w:rPr>
          <w:lang w:val="ru-RU"/>
        </w:rPr>
      </w:pPr>
      <w:r w:rsidRPr="006A0C78">
        <w:rPr>
          <w:lang w:val="ru-RU"/>
        </w:rPr>
        <w:t>Нормативные сроки освоения основной профессиональной образовательной программы среднего профессионального образования углубленной подготовки:</w:t>
      </w:r>
    </w:p>
    <w:p w:rsidR="00953E84" w:rsidRPr="006A0C78" w:rsidRDefault="00953E84" w:rsidP="00FD338D">
      <w:pPr>
        <w:pStyle w:val="a3"/>
        <w:spacing w:before="1"/>
        <w:ind w:left="567" w:firstLine="709"/>
        <w:rPr>
          <w:sz w:val="12"/>
          <w:lang w:val="ru-RU"/>
        </w:rPr>
      </w:pPr>
    </w:p>
    <w:tbl>
      <w:tblPr>
        <w:tblW w:w="10142" w:type="dxa"/>
        <w:jc w:val="center"/>
        <w:tblInd w:w="1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60"/>
        <w:gridCol w:w="2197"/>
        <w:gridCol w:w="2795"/>
        <w:gridCol w:w="2790"/>
      </w:tblGrid>
      <w:tr w:rsidR="00036C92" w:rsidRPr="00E345BE" w:rsidTr="00036C92">
        <w:trPr>
          <w:trHeight w:val="633"/>
          <w:jc w:val="center"/>
        </w:trPr>
        <w:tc>
          <w:tcPr>
            <w:tcW w:w="2360" w:type="dxa"/>
            <w:vMerge w:val="restart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Образовательная база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приема</w:t>
            </w:r>
          </w:p>
        </w:tc>
        <w:tc>
          <w:tcPr>
            <w:tcW w:w="2197" w:type="dxa"/>
            <w:vMerge w:val="restart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Наименование квалификации углубленной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подготовки</w:t>
            </w:r>
          </w:p>
        </w:tc>
        <w:tc>
          <w:tcPr>
            <w:tcW w:w="5585" w:type="dxa"/>
            <w:gridSpan w:val="2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 w:bidi="ar-SA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 w:bidi="ar-SA"/>
              </w:rPr>
              <w:t>Нормативный срок освоения ППССЗ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 w:bidi="ar-SA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 w:bidi="ar-SA"/>
              </w:rPr>
              <w:t>углубленной подготовки</w:t>
            </w:r>
          </w:p>
        </w:tc>
      </w:tr>
      <w:tr w:rsidR="00036C92" w:rsidRPr="00036C92" w:rsidTr="00036C92">
        <w:trPr>
          <w:trHeight w:val="635"/>
          <w:jc w:val="center"/>
        </w:trPr>
        <w:tc>
          <w:tcPr>
            <w:tcW w:w="2360" w:type="dxa"/>
            <w:vMerge/>
            <w:tcBorders>
              <w:top w:val="nil"/>
            </w:tcBorders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 w:bidi="ar-SA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 w:bidi="ar-SA"/>
              </w:rPr>
            </w:pPr>
          </w:p>
        </w:tc>
        <w:tc>
          <w:tcPr>
            <w:tcW w:w="2795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в очной форме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2790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в заочной форме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b/>
                <w:sz w:val="24"/>
                <w:szCs w:val="24"/>
                <w:lang w:val="ru-RU"/>
              </w:rPr>
              <w:t>обучения</w:t>
            </w:r>
          </w:p>
        </w:tc>
      </w:tr>
      <w:tr w:rsidR="00036C92" w:rsidRPr="00036C92" w:rsidTr="00036C92">
        <w:trPr>
          <w:trHeight w:val="1112"/>
          <w:jc w:val="center"/>
        </w:trPr>
        <w:tc>
          <w:tcPr>
            <w:tcW w:w="2360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на базе среднего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(полного) общего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2197" w:type="dxa"/>
            <w:vMerge w:val="restart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036C92" w:rsidRPr="00036C92" w:rsidRDefault="000B06B7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Менеджер социально-культурной деятельности</w:t>
            </w:r>
          </w:p>
        </w:tc>
        <w:tc>
          <w:tcPr>
            <w:tcW w:w="2795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-</w:t>
            </w:r>
          </w:p>
        </w:tc>
        <w:tc>
          <w:tcPr>
            <w:tcW w:w="2790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3 года 10 месяцев</w:t>
            </w:r>
          </w:p>
        </w:tc>
      </w:tr>
      <w:tr w:rsidR="00036C92" w:rsidRPr="00036C92" w:rsidTr="00036C92">
        <w:trPr>
          <w:trHeight w:val="1114"/>
          <w:jc w:val="center"/>
        </w:trPr>
        <w:tc>
          <w:tcPr>
            <w:tcW w:w="2360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на базе основного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общего</w:t>
            </w: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2197" w:type="dxa"/>
            <w:vMerge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2795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3 года 10 месяцев</w:t>
            </w:r>
          </w:p>
        </w:tc>
        <w:tc>
          <w:tcPr>
            <w:tcW w:w="2790" w:type="dxa"/>
          </w:tcPr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036C92" w:rsidRPr="00036C92" w:rsidRDefault="00036C92" w:rsidP="00036C92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036C92">
              <w:rPr>
                <w:rFonts w:eastAsia="Calibri"/>
                <w:sz w:val="24"/>
                <w:szCs w:val="24"/>
                <w:lang w:val="ru-RU"/>
              </w:rPr>
              <w:t>-</w:t>
            </w:r>
          </w:p>
        </w:tc>
      </w:tr>
    </w:tbl>
    <w:p w:rsidR="00953E84" w:rsidRDefault="00953E84" w:rsidP="00FD338D">
      <w:pPr>
        <w:pStyle w:val="a3"/>
        <w:spacing w:before="7"/>
        <w:ind w:left="567" w:firstLine="709"/>
        <w:rPr>
          <w:sz w:val="16"/>
        </w:rPr>
      </w:pPr>
    </w:p>
    <w:p w:rsidR="00953E84" w:rsidRPr="00025F5F" w:rsidRDefault="006A0C78" w:rsidP="00025F5F">
      <w:pPr>
        <w:pStyle w:val="a4"/>
        <w:numPr>
          <w:ilvl w:val="2"/>
          <w:numId w:val="28"/>
        </w:numPr>
        <w:tabs>
          <w:tab w:val="left" w:pos="1380"/>
        </w:tabs>
        <w:spacing w:before="90"/>
        <w:rPr>
          <w:sz w:val="24"/>
          <w:u w:val="single"/>
        </w:rPr>
      </w:pPr>
      <w:r w:rsidRPr="00025F5F">
        <w:rPr>
          <w:sz w:val="24"/>
          <w:u w:val="single"/>
        </w:rPr>
        <w:t>Цели ППССЗ: компетентностный подход</w:t>
      </w:r>
    </w:p>
    <w:p w:rsidR="00953E84" w:rsidRDefault="006A0C78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Целью ППССЗ является формирование у обучающихся общих и профессиональных компетенций, комплекса знаний и умений, необходимых для осуществления профессиональной деятельности.</w:t>
      </w:r>
    </w:p>
    <w:p w:rsidR="00FE55DB" w:rsidRDefault="00FE55DB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</w:p>
    <w:p w:rsidR="00025F5F" w:rsidRDefault="00025F5F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</w:p>
    <w:p w:rsidR="000B06B7" w:rsidRPr="006A0C78" w:rsidRDefault="000B06B7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</w:p>
    <w:p w:rsidR="00953E84" w:rsidRPr="00025F5F" w:rsidRDefault="006A0C78" w:rsidP="00025F5F">
      <w:pPr>
        <w:pStyle w:val="a4"/>
        <w:numPr>
          <w:ilvl w:val="2"/>
          <w:numId w:val="28"/>
        </w:numPr>
        <w:tabs>
          <w:tab w:val="left" w:pos="1380"/>
        </w:tabs>
        <w:spacing w:before="133"/>
        <w:ind w:left="567" w:firstLine="709"/>
        <w:rPr>
          <w:sz w:val="24"/>
          <w:u w:val="single"/>
        </w:rPr>
      </w:pPr>
      <w:r w:rsidRPr="00025F5F">
        <w:rPr>
          <w:sz w:val="24"/>
          <w:u w:val="single"/>
        </w:rPr>
        <w:t>Основополагающие принципы формирования</w:t>
      </w:r>
      <w:r w:rsidRPr="00025F5F">
        <w:rPr>
          <w:spacing w:val="-2"/>
          <w:sz w:val="24"/>
          <w:u w:val="single"/>
        </w:rPr>
        <w:t xml:space="preserve"> </w:t>
      </w:r>
      <w:r w:rsidRPr="00025F5F">
        <w:rPr>
          <w:sz w:val="24"/>
          <w:u w:val="single"/>
        </w:rPr>
        <w:t>ППССЗ</w:t>
      </w:r>
    </w:p>
    <w:p w:rsidR="00953E84" w:rsidRPr="006A0C78" w:rsidRDefault="006A0C78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Образовательная организация самостоятельно разрабатывает и утверждает ППССЗ в соответствии с ФГОС СПО и с учетом ППССЗ.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Перед началом разработки ППССЗ образовательная организация должна определить ее специфику с учетом направленности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Конкретные виды деятельности, к которым готовится </w:t>
      </w:r>
      <w:proofErr w:type="gramStart"/>
      <w:r w:rsidRPr="006A0C78">
        <w:rPr>
          <w:lang w:val="ru-RU"/>
        </w:rPr>
        <w:t>обучающийся</w:t>
      </w:r>
      <w:proofErr w:type="gramEnd"/>
      <w:r w:rsidRPr="006A0C78">
        <w:rPr>
          <w:lang w:val="ru-RU"/>
        </w:rPr>
        <w:t>, должны соответствовать присваиваемой квалификации,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953E84" w:rsidRPr="006A0C78" w:rsidRDefault="006A0C78" w:rsidP="00FD338D">
      <w:pPr>
        <w:pStyle w:val="a3"/>
        <w:ind w:left="567" w:firstLine="709"/>
        <w:rPr>
          <w:lang w:val="ru-RU"/>
        </w:rPr>
      </w:pPr>
      <w:r w:rsidRPr="006A0C78">
        <w:rPr>
          <w:lang w:val="ru-RU"/>
        </w:rPr>
        <w:t>При формировании ППССЗ образовательная организация:</w:t>
      </w:r>
    </w:p>
    <w:p w:rsidR="00953E84" w:rsidRPr="006A0C78" w:rsidRDefault="006A0C78" w:rsidP="00FD338D">
      <w:pPr>
        <w:pStyle w:val="a4"/>
        <w:numPr>
          <w:ilvl w:val="0"/>
          <w:numId w:val="19"/>
        </w:numPr>
        <w:tabs>
          <w:tab w:val="left" w:pos="955"/>
        </w:tabs>
        <w:spacing w:before="43" w:line="276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имеет право использовать объем времени, отведенный на вариативную часть учебных циклов ППССЗ, увеличивая при этом объем времени, отведенный на дисциплины и модули обязательной части, на практики, и (или) вводя новые дисциплины и модули в соответствии с потребностями работодателей и спецификой деятельности образовательной</w:t>
      </w:r>
      <w:r w:rsidRPr="006A0C78">
        <w:rPr>
          <w:spacing w:val="-14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организации;</w:t>
      </w:r>
    </w:p>
    <w:p w:rsidR="00953E84" w:rsidRPr="006A0C78" w:rsidRDefault="006A0C78" w:rsidP="00FD338D">
      <w:pPr>
        <w:pStyle w:val="a4"/>
        <w:numPr>
          <w:ilvl w:val="0"/>
          <w:numId w:val="19"/>
        </w:numPr>
        <w:tabs>
          <w:tab w:val="left" w:pos="970"/>
        </w:tabs>
        <w:spacing w:line="276" w:lineRule="auto"/>
        <w:ind w:left="567" w:firstLine="709"/>
        <w:jc w:val="both"/>
        <w:rPr>
          <w:sz w:val="24"/>
          <w:lang w:val="ru-RU"/>
        </w:rPr>
      </w:pPr>
      <w:proofErr w:type="gramStart"/>
      <w:r w:rsidRPr="006A0C78">
        <w:rPr>
          <w:sz w:val="24"/>
          <w:lang w:val="ru-RU"/>
        </w:rPr>
        <w:t>обязана</w:t>
      </w:r>
      <w:proofErr w:type="gramEnd"/>
      <w:r w:rsidRPr="006A0C78">
        <w:rPr>
          <w:sz w:val="24"/>
          <w:lang w:val="ru-RU"/>
        </w:rPr>
        <w:t xml:space="preserve"> ежегодно обновлять ППССЗ с учетом запросов работодателей, особенностей развития региона, культуры, науки, экономики, техники, технологий и социальной сферы в рамках, установленных настоящим ФГОС СПО;</w:t>
      </w:r>
    </w:p>
    <w:p w:rsidR="00953E84" w:rsidRPr="006A0C78" w:rsidRDefault="006A0C78" w:rsidP="00FD338D">
      <w:pPr>
        <w:pStyle w:val="a4"/>
        <w:numPr>
          <w:ilvl w:val="0"/>
          <w:numId w:val="19"/>
        </w:numPr>
        <w:tabs>
          <w:tab w:val="left" w:pos="939"/>
        </w:tabs>
        <w:spacing w:line="276" w:lineRule="auto"/>
        <w:ind w:left="567" w:firstLine="709"/>
        <w:jc w:val="both"/>
        <w:rPr>
          <w:sz w:val="24"/>
          <w:lang w:val="ru-RU"/>
        </w:rPr>
      </w:pPr>
      <w:proofErr w:type="gramStart"/>
      <w:r w:rsidRPr="006A0C78">
        <w:rPr>
          <w:sz w:val="24"/>
          <w:lang w:val="ru-RU"/>
        </w:rPr>
        <w:t>обязана</w:t>
      </w:r>
      <w:proofErr w:type="gramEnd"/>
      <w:r w:rsidRPr="006A0C78">
        <w:rPr>
          <w:sz w:val="24"/>
          <w:lang w:val="ru-RU"/>
        </w:rPr>
        <w:t xml:space="preserve"> в рабочих учебных программах всех дисциплин, междисциплинарных курсов и профессиональных модулей четко формулировать требования к результатам их освоения: компетенциям, приобретаемому практическому опыту, знаниям и</w:t>
      </w:r>
      <w:r w:rsidRPr="006A0C78">
        <w:rPr>
          <w:spacing w:val="-9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умениям;</w:t>
      </w:r>
    </w:p>
    <w:p w:rsidR="00953E84" w:rsidRPr="006A0C78" w:rsidRDefault="006A0C78" w:rsidP="00FD338D">
      <w:pPr>
        <w:pStyle w:val="a4"/>
        <w:numPr>
          <w:ilvl w:val="0"/>
          <w:numId w:val="19"/>
        </w:numPr>
        <w:tabs>
          <w:tab w:val="left" w:pos="939"/>
        </w:tabs>
        <w:spacing w:line="276" w:lineRule="auto"/>
        <w:ind w:left="567" w:firstLine="709"/>
        <w:jc w:val="both"/>
        <w:rPr>
          <w:sz w:val="24"/>
          <w:lang w:val="ru-RU"/>
        </w:rPr>
      </w:pPr>
      <w:proofErr w:type="gramStart"/>
      <w:r w:rsidRPr="006A0C78">
        <w:rPr>
          <w:sz w:val="24"/>
          <w:lang w:val="ru-RU"/>
        </w:rPr>
        <w:t>обязана</w:t>
      </w:r>
      <w:proofErr w:type="gramEnd"/>
      <w:r w:rsidRPr="006A0C78">
        <w:rPr>
          <w:sz w:val="24"/>
          <w:lang w:val="ru-RU"/>
        </w:rPr>
        <w:t xml:space="preserve"> обеспечивать эффективную самостоятельную работу обучающихся в сочетании с совершенствованием управления ею со стороны</w:t>
      </w:r>
      <w:r w:rsidRPr="006A0C78">
        <w:rPr>
          <w:spacing w:val="-3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преподавателей;</w:t>
      </w:r>
    </w:p>
    <w:p w:rsidR="00953E84" w:rsidRPr="006A0C78" w:rsidRDefault="006A0C78" w:rsidP="00FD338D">
      <w:pPr>
        <w:pStyle w:val="a4"/>
        <w:numPr>
          <w:ilvl w:val="0"/>
          <w:numId w:val="19"/>
        </w:numPr>
        <w:tabs>
          <w:tab w:val="left" w:pos="1099"/>
        </w:tabs>
        <w:spacing w:line="278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 xml:space="preserve">обязана обеспечить </w:t>
      </w:r>
      <w:proofErr w:type="gramStart"/>
      <w:r w:rsidRPr="006A0C78">
        <w:rPr>
          <w:sz w:val="24"/>
          <w:lang w:val="ru-RU"/>
        </w:rPr>
        <w:t>обучающимся</w:t>
      </w:r>
      <w:proofErr w:type="gramEnd"/>
      <w:r w:rsidRPr="006A0C78">
        <w:rPr>
          <w:sz w:val="24"/>
          <w:lang w:val="ru-RU"/>
        </w:rPr>
        <w:t xml:space="preserve"> возможность участвовать в формировании индивидуальной образовательной</w:t>
      </w:r>
      <w:r w:rsidRPr="006A0C78">
        <w:rPr>
          <w:spacing w:val="-1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программы;</w:t>
      </w:r>
    </w:p>
    <w:p w:rsidR="00953E84" w:rsidRPr="009B6463" w:rsidRDefault="006A0C78" w:rsidP="00FD338D">
      <w:pPr>
        <w:pStyle w:val="a4"/>
        <w:numPr>
          <w:ilvl w:val="0"/>
          <w:numId w:val="19"/>
        </w:numPr>
        <w:tabs>
          <w:tab w:val="left" w:pos="979"/>
        </w:tabs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proofErr w:type="gramStart"/>
      <w:r w:rsidRPr="006A0C78">
        <w:rPr>
          <w:sz w:val="24"/>
          <w:lang w:val="ru-RU"/>
        </w:rPr>
        <w:t xml:space="preserve">обязана сформировать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включая </w:t>
      </w:r>
      <w:r w:rsidRPr="009B6463">
        <w:rPr>
          <w:sz w:val="24"/>
          <w:szCs w:val="24"/>
          <w:lang w:val="ru-RU"/>
        </w:rPr>
        <w:t>развитие студенческого самоуправления, участие обучающихся в работе творческих коллективов общественных организаций, спортивных и творческих</w:t>
      </w:r>
      <w:r w:rsidRPr="009B6463">
        <w:rPr>
          <w:spacing w:val="-6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клубов;</w:t>
      </w:r>
      <w:proofErr w:type="gramEnd"/>
    </w:p>
    <w:p w:rsidR="009867E8" w:rsidRPr="009B6463" w:rsidRDefault="006A0C78" w:rsidP="009867E8">
      <w:pPr>
        <w:pStyle w:val="a4"/>
        <w:numPr>
          <w:ilvl w:val="0"/>
          <w:numId w:val="19"/>
        </w:numPr>
        <w:spacing w:before="68" w:line="276" w:lineRule="auto"/>
        <w:ind w:left="567" w:firstLine="709"/>
        <w:jc w:val="both"/>
        <w:rPr>
          <w:sz w:val="24"/>
          <w:szCs w:val="24"/>
          <w:lang w:val="ru-RU"/>
        </w:rPr>
      </w:pPr>
      <w:r w:rsidRPr="009B6463">
        <w:rPr>
          <w:sz w:val="24"/>
          <w:szCs w:val="24"/>
          <w:lang w:val="ru-RU"/>
        </w:rPr>
        <w:t>должна предусматривать, в целях реализации компетентностного подхода, использование в образовательном процессе активных и интерактивных форм проведения занятий</w:t>
      </w:r>
      <w:r w:rsidRPr="009B6463">
        <w:rPr>
          <w:spacing w:val="48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(компьютерных</w:t>
      </w:r>
      <w:r w:rsidRPr="009B6463">
        <w:rPr>
          <w:spacing w:val="50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симуляций,</w:t>
      </w:r>
      <w:r w:rsidRPr="009B6463">
        <w:rPr>
          <w:spacing w:val="47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деловых</w:t>
      </w:r>
      <w:r w:rsidRPr="009B6463">
        <w:rPr>
          <w:spacing w:val="47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и</w:t>
      </w:r>
      <w:r w:rsidRPr="009B6463">
        <w:rPr>
          <w:spacing w:val="48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ролевых</w:t>
      </w:r>
      <w:r w:rsidRPr="009B6463">
        <w:rPr>
          <w:spacing w:val="47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игр,</w:t>
      </w:r>
      <w:r w:rsidRPr="009B6463">
        <w:rPr>
          <w:spacing w:val="47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разбора</w:t>
      </w:r>
      <w:r w:rsidRPr="009B6463">
        <w:rPr>
          <w:spacing w:val="47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конкретных</w:t>
      </w:r>
      <w:r w:rsidRPr="009B6463">
        <w:rPr>
          <w:spacing w:val="50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ситуаций,</w:t>
      </w:r>
      <w:r w:rsidR="00025F5F" w:rsidRPr="009B6463">
        <w:rPr>
          <w:sz w:val="24"/>
          <w:szCs w:val="24"/>
          <w:lang w:val="ru-RU"/>
        </w:rPr>
        <w:t xml:space="preserve"> пси</w:t>
      </w:r>
      <w:r w:rsidRPr="009B6463">
        <w:rPr>
          <w:sz w:val="24"/>
          <w:szCs w:val="24"/>
          <w:lang w:val="ru-RU"/>
        </w:rPr>
        <w:t xml:space="preserve">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обучающихся. </w:t>
      </w:r>
    </w:p>
    <w:p w:rsidR="00953E84" w:rsidRPr="009B6463" w:rsidRDefault="006A0C78" w:rsidP="009867E8">
      <w:pPr>
        <w:pStyle w:val="a4"/>
        <w:spacing w:before="68" w:line="276" w:lineRule="auto"/>
        <w:ind w:left="567" w:firstLine="709"/>
        <w:jc w:val="both"/>
        <w:rPr>
          <w:sz w:val="24"/>
          <w:szCs w:val="24"/>
          <w:lang w:val="ru-RU"/>
        </w:rPr>
      </w:pPr>
      <w:r w:rsidRPr="009B6463">
        <w:rPr>
          <w:sz w:val="24"/>
          <w:szCs w:val="24"/>
          <w:lang w:val="ru-RU"/>
        </w:rPr>
        <w:t xml:space="preserve">При реализации ППССЗ обучающиеся имеют академические права и обязанности в соответствии с Федеральным законом от 29 декабря 2012 г. </w:t>
      </w:r>
      <w:r w:rsidRPr="009B6463">
        <w:rPr>
          <w:sz w:val="24"/>
          <w:szCs w:val="24"/>
        </w:rPr>
        <w:t>N</w:t>
      </w:r>
      <w:r w:rsidRPr="009B6463">
        <w:rPr>
          <w:sz w:val="24"/>
          <w:szCs w:val="24"/>
          <w:lang w:val="ru-RU"/>
        </w:rPr>
        <w:t xml:space="preserve"> 273-ФЗ </w:t>
      </w:r>
      <w:r w:rsidR="009B6463">
        <w:rPr>
          <w:sz w:val="24"/>
          <w:szCs w:val="24"/>
          <w:lang w:val="ru-RU"/>
        </w:rPr>
        <w:t>«</w:t>
      </w:r>
      <w:r w:rsidRPr="009B6463">
        <w:rPr>
          <w:sz w:val="24"/>
          <w:szCs w:val="24"/>
          <w:lang w:val="ru-RU"/>
        </w:rPr>
        <w:t>Об образовании в</w:t>
      </w:r>
      <w:r w:rsidR="009867E8" w:rsidRPr="009B6463">
        <w:rPr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Российской Федерации</w:t>
      </w:r>
      <w:r w:rsidR="009B6463">
        <w:rPr>
          <w:sz w:val="24"/>
          <w:szCs w:val="24"/>
          <w:lang w:val="ru-RU"/>
        </w:rPr>
        <w:t>»</w:t>
      </w:r>
      <w:r w:rsidR="009867E8" w:rsidRPr="009B6463">
        <w:rPr>
          <w:sz w:val="24"/>
          <w:szCs w:val="24"/>
          <w:lang w:val="ru-RU"/>
        </w:rPr>
        <w:t>.</w:t>
      </w:r>
    </w:p>
    <w:p w:rsidR="00953E84" w:rsidRPr="009B6463" w:rsidRDefault="006A0C78" w:rsidP="00025F5F">
      <w:pPr>
        <w:pStyle w:val="a3"/>
        <w:spacing w:before="43"/>
        <w:ind w:left="567" w:firstLine="709"/>
        <w:jc w:val="both"/>
        <w:rPr>
          <w:lang w:val="ru-RU"/>
        </w:rPr>
      </w:pPr>
      <w:r w:rsidRPr="009B6463">
        <w:rPr>
          <w:lang w:val="ru-RU"/>
        </w:rPr>
        <w:t xml:space="preserve">ППССЗ по структуре предусматривает изучение следующих </w:t>
      </w:r>
      <w:r w:rsidRPr="009B6463">
        <w:rPr>
          <w:u w:val="single"/>
          <w:lang w:val="ru-RU"/>
        </w:rPr>
        <w:t>учебных циклов</w:t>
      </w:r>
      <w:r w:rsidRPr="009B6463">
        <w:rPr>
          <w:lang w:val="ru-RU"/>
        </w:rPr>
        <w:t>:</w:t>
      </w:r>
    </w:p>
    <w:p w:rsidR="00953E84" w:rsidRPr="009B6463" w:rsidRDefault="006A0C78" w:rsidP="009B6463">
      <w:pPr>
        <w:pStyle w:val="a4"/>
        <w:numPr>
          <w:ilvl w:val="0"/>
          <w:numId w:val="18"/>
        </w:numPr>
        <w:tabs>
          <w:tab w:val="left" w:pos="1066"/>
        </w:tabs>
        <w:spacing w:before="41"/>
        <w:ind w:left="567" w:firstLine="709"/>
        <w:jc w:val="both"/>
        <w:rPr>
          <w:sz w:val="24"/>
          <w:szCs w:val="24"/>
          <w:lang w:val="ru-RU"/>
        </w:rPr>
      </w:pPr>
      <w:r w:rsidRPr="009B6463">
        <w:rPr>
          <w:sz w:val="24"/>
          <w:szCs w:val="24"/>
          <w:lang w:val="ru-RU"/>
        </w:rPr>
        <w:t>общего гуманитарного и</w:t>
      </w:r>
      <w:r w:rsidRPr="009B6463">
        <w:rPr>
          <w:spacing w:val="-2"/>
          <w:sz w:val="24"/>
          <w:szCs w:val="24"/>
          <w:lang w:val="ru-RU"/>
        </w:rPr>
        <w:t xml:space="preserve"> </w:t>
      </w:r>
      <w:r w:rsidRPr="009B6463">
        <w:rPr>
          <w:sz w:val="24"/>
          <w:szCs w:val="24"/>
          <w:lang w:val="ru-RU"/>
        </w:rPr>
        <w:t>социально-экономического,</w:t>
      </w:r>
    </w:p>
    <w:p w:rsidR="00953E84" w:rsidRPr="009B6463" w:rsidRDefault="009B6463" w:rsidP="009B6463">
      <w:pPr>
        <w:pStyle w:val="a4"/>
        <w:numPr>
          <w:ilvl w:val="0"/>
          <w:numId w:val="18"/>
        </w:numPr>
        <w:spacing w:before="39"/>
        <w:ind w:left="567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</w:t>
      </w:r>
      <w:r w:rsidRPr="009B6463">
        <w:rPr>
          <w:sz w:val="24"/>
          <w:szCs w:val="24"/>
          <w:lang w:val="ru-RU"/>
        </w:rPr>
        <w:t>атематическ</w:t>
      </w:r>
      <w:r>
        <w:rPr>
          <w:sz w:val="24"/>
          <w:szCs w:val="24"/>
          <w:lang w:val="ru-RU"/>
        </w:rPr>
        <w:t>ого</w:t>
      </w:r>
      <w:r w:rsidRPr="009B6463">
        <w:rPr>
          <w:sz w:val="24"/>
          <w:szCs w:val="24"/>
          <w:lang w:val="ru-RU"/>
        </w:rPr>
        <w:t xml:space="preserve"> и общ</w:t>
      </w:r>
      <w:r>
        <w:rPr>
          <w:sz w:val="24"/>
          <w:szCs w:val="24"/>
          <w:lang w:val="ru-RU"/>
        </w:rPr>
        <w:t>его</w:t>
      </w:r>
      <w:r w:rsidRPr="009B6463">
        <w:rPr>
          <w:sz w:val="24"/>
          <w:szCs w:val="24"/>
          <w:lang w:val="ru-RU"/>
        </w:rPr>
        <w:t xml:space="preserve"> естественнонаучн</w:t>
      </w:r>
      <w:r>
        <w:rPr>
          <w:sz w:val="24"/>
          <w:szCs w:val="24"/>
          <w:lang w:val="ru-RU"/>
        </w:rPr>
        <w:t>ого</w:t>
      </w:r>
      <w:r w:rsidRPr="009B6463">
        <w:rPr>
          <w:sz w:val="24"/>
          <w:szCs w:val="24"/>
          <w:lang w:val="ru-RU"/>
        </w:rPr>
        <w:t xml:space="preserve">  учебн</w:t>
      </w:r>
      <w:r>
        <w:rPr>
          <w:sz w:val="24"/>
          <w:szCs w:val="24"/>
          <w:lang w:val="ru-RU"/>
        </w:rPr>
        <w:t>ого</w:t>
      </w:r>
      <w:r w:rsidRPr="009B6463">
        <w:rPr>
          <w:sz w:val="24"/>
          <w:szCs w:val="24"/>
          <w:lang w:val="ru-RU"/>
        </w:rPr>
        <w:t xml:space="preserve"> цикл</w:t>
      </w:r>
      <w:r>
        <w:rPr>
          <w:sz w:val="24"/>
          <w:szCs w:val="24"/>
          <w:lang w:val="ru-RU"/>
        </w:rPr>
        <w:t>а</w:t>
      </w:r>
      <w:r w:rsidR="006A0C78" w:rsidRPr="009B6463">
        <w:rPr>
          <w:sz w:val="24"/>
          <w:szCs w:val="24"/>
          <w:lang w:val="ru-RU"/>
        </w:rPr>
        <w:t>;</w:t>
      </w:r>
    </w:p>
    <w:p w:rsidR="009867E8" w:rsidRPr="009B6463" w:rsidRDefault="006A0C78" w:rsidP="009B6463">
      <w:pPr>
        <w:pStyle w:val="a4"/>
        <w:numPr>
          <w:ilvl w:val="0"/>
          <w:numId w:val="18"/>
        </w:numPr>
        <w:tabs>
          <w:tab w:val="left" w:pos="1066"/>
        </w:tabs>
        <w:spacing w:before="42" w:line="273" w:lineRule="auto"/>
        <w:ind w:left="567" w:firstLine="709"/>
        <w:jc w:val="both"/>
        <w:rPr>
          <w:sz w:val="24"/>
          <w:szCs w:val="24"/>
        </w:rPr>
      </w:pPr>
      <w:r w:rsidRPr="009B6463">
        <w:rPr>
          <w:sz w:val="24"/>
          <w:szCs w:val="24"/>
        </w:rPr>
        <w:t xml:space="preserve">профессионального; </w:t>
      </w:r>
    </w:p>
    <w:p w:rsidR="00953E84" w:rsidRDefault="006A0C78" w:rsidP="009867E8">
      <w:pPr>
        <w:pStyle w:val="a4"/>
        <w:tabs>
          <w:tab w:val="left" w:pos="1066"/>
        </w:tabs>
        <w:spacing w:before="42" w:line="273" w:lineRule="auto"/>
        <w:ind w:left="1276" w:firstLine="0"/>
        <w:jc w:val="both"/>
        <w:rPr>
          <w:sz w:val="24"/>
        </w:rPr>
      </w:pPr>
      <w:proofErr w:type="gramStart"/>
      <w:r w:rsidRPr="009867E8">
        <w:rPr>
          <w:sz w:val="24"/>
          <w:u w:val="single"/>
        </w:rPr>
        <w:lastRenderedPageBreak/>
        <w:t>и</w:t>
      </w:r>
      <w:proofErr w:type="gramEnd"/>
      <w:r w:rsidRPr="009867E8">
        <w:rPr>
          <w:spacing w:val="-1"/>
          <w:sz w:val="24"/>
          <w:u w:val="single"/>
        </w:rPr>
        <w:t xml:space="preserve"> </w:t>
      </w:r>
      <w:r w:rsidRPr="009867E8">
        <w:rPr>
          <w:sz w:val="24"/>
          <w:u w:val="single"/>
        </w:rPr>
        <w:t>разделов</w:t>
      </w:r>
      <w:r>
        <w:rPr>
          <w:sz w:val="24"/>
        </w:rPr>
        <w:t>:</w:t>
      </w:r>
    </w:p>
    <w:p w:rsidR="00953E84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1"/>
        <w:ind w:left="567" w:firstLine="709"/>
        <w:jc w:val="both"/>
        <w:rPr>
          <w:sz w:val="24"/>
        </w:rPr>
      </w:pPr>
      <w:r>
        <w:rPr>
          <w:sz w:val="24"/>
        </w:rPr>
        <w:t>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практика;</w:t>
      </w:r>
    </w:p>
    <w:p w:rsidR="00953E84" w:rsidRPr="006A0C78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42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производственная практика (по профилю</w:t>
      </w:r>
      <w:r w:rsidRPr="006A0C78">
        <w:rPr>
          <w:spacing w:val="-3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специальности);</w:t>
      </w:r>
    </w:p>
    <w:p w:rsidR="00953E84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40"/>
        <w:ind w:left="567" w:firstLine="709"/>
        <w:jc w:val="both"/>
        <w:rPr>
          <w:sz w:val="24"/>
        </w:rPr>
      </w:pPr>
      <w:r>
        <w:rPr>
          <w:sz w:val="24"/>
        </w:rPr>
        <w:t>производственная практика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(преддипломная);</w:t>
      </w:r>
    </w:p>
    <w:p w:rsidR="00953E84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42"/>
        <w:ind w:left="567" w:firstLine="709"/>
        <w:jc w:val="both"/>
        <w:rPr>
          <w:sz w:val="24"/>
        </w:rPr>
      </w:pPr>
      <w:r>
        <w:rPr>
          <w:sz w:val="24"/>
        </w:rPr>
        <w:t>промежуточная аттестация;</w:t>
      </w:r>
    </w:p>
    <w:p w:rsidR="00953E84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39"/>
        <w:ind w:left="567" w:firstLine="709"/>
        <w:jc w:val="both"/>
        <w:rPr>
          <w:sz w:val="24"/>
        </w:rPr>
      </w:pPr>
      <w:proofErr w:type="gramStart"/>
      <w:r>
        <w:rPr>
          <w:sz w:val="24"/>
        </w:rPr>
        <w:t>государственная</w:t>
      </w:r>
      <w:proofErr w:type="gramEnd"/>
      <w:r>
        <w:rPr>
          <w:sz w:val="24"/>
        </w:rPr>
        <w:t xml:space="preserve"> итоговая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аттестация.</w:t>
      </w:r>
    </w:p>
    <w:p w:rsidR="00953E84" w:rsidRPr="006A0C78" w:rsidRDefault="006A0C78" w:rsidP="00025F5F">
      <w:pPr>
        <w:pStyle w:val="a3"/>
        <w:spacing w:before="43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Профессиональный ци</w:t>
      </w:r>
      <w:proofErr w:type="gramStart"/>
      <w:r w:rsidRPr="006A0C78">
        <w:rPr>
          <w:lang w:val="ru-RU"/>
        </w:rPr>
        <w:t>кл вкл</w:t>
      </w:r>
      <w:proofErr w:type="gramEnd"/>
      <w:r w:rsidRPr="006A0C78">
        <w:rPr>
          <w:lang w:val="ru-RU"/>
        </w:rPr>
        <w:t>ючает в себя общепрофессиональные дисциплины и профессиональные модули, которые могут состоять из одного или нескольких междисциплинарных курсов. При освоении профессиональных модулей проводится учебная и (или) производственная практика.</w:t>
      </w:r>
    </w:p>
    <w:p w:rsidR="00953E84" w:rsidRPr="006A0C78" w:rsidRDefault="006A0C78" w:rsidP="00025F5F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Учебный план ППССЗ состоит из общеобразовательного цикла в объеме </w:t>
      </w:r>
      <w:r w:rsidR="000B06B7">
        <w:rPr>
          <w:lang w:val="ru-RU"/>
        </w:rPr>
        <w:t>2104</w:t>
      </w:r>
      <w:r w:rsidRPr="006A0C78">
        <w:rPr>
          <w:lang w:val="ru-RU"/>
        </w:rPr>
        <w:t xml:space="preserve"> часа, обязательной части в объеме </w:t>
      </w:r>
      <w:r w:rsidR="000B06B7">
        <w:rPr>
          <w:lang w:val="ru-RU"/>
        </w:rPr>
        <w:t>1404</w:t>
      </w:r>
      <w:r w:rsidRPr="006A0C78">
        <w:rPr>
          <w:lang w:val="ru-RU"/>
        </w:rPr>
        <w:t xml:space="preserve"> часов</w:t>
      </w:r>
      <w:r w:rsidR="000B06B7">
        <w:rPr>
          <w:lang w:val="ru-RU"/>
        </w:rPr>
        <w:t xml:space="preserve">, самостоятельной работы студентов </w:t>
      </w:r>
      <w:r w:rsidRPr="006A0C78">
        <w:rPr>
          <w:lang w:val="ru-RU"/>
        </w:rPr>
        <w:t xml:space="preserve"> </w:t>
      </w:r>
      <w:r w:rsidR="000B06B7">
        <w:rPr>
          <w:lang w:val="ru-RU"/>
        </w:rPr>
        <w:t>700 часов.</w:t>
      </w:r>
    </w:p>
    <w:p w:rsidR="00953E84" w:rsidRPr="006A0C78" w:rsidRDefault="009867E8" w:rsidP="009867E8">
      <w:pPr>
        <w:pStyle w:val="a3"/>
        <w:spacing w:line="276" w:lineRule="auto"/>
        <w:ind w:left="567" w:firstLine="709"/>
        <w:jc w:val="both"/>
        <w:rPr>
          <w:lang w:val="ru-RU"/>
        </w:rPr>
      </w:pPr>
      <w:r>
        <w:rPr>
          <w:lang w:val="ru-RU"/>
        </w:rPr>
        <w:t xml:space="preserve">В </w:t>
      </w:r>
      <w:r w:rsidR="006A0C78" w:rsidRPr="006A0C78">
        <w:rPr>
          <w:lang w:val="ru-RU"/>
        </w:rPr>
        <w:t>обязательной</w:t>
      </w:r>
      <w:r w:rsidR="006A0C78" w:rsidRPr="006A0C78">
        <w:rPr>
          <w:lang w:val="ru-RU"/>
        </w:rPr>
        <w:tab/>
        <w:t>части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учебного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плана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полностью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реализуется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объем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часов, предусмотренный ФГОС СПО, и гарантирует овладение выпускником специальности</w:t>
      </w:r>
      <w:r w:rsidR="006A0C78" w:rsidRPr="006A0C78">
        <w:rPr>
          <w:spacing w:val="-27"/>
          <w:lang w:val="ru-RU"/>
        </w:rPr>
        <w:t xml:space="preserve"> </w:t>
      </w:r>
      <w:r w:rsidR="006A0C78" w:rsidRPr="006A0C78">
        <w:rPr>
          <w:lang w:val="ru-RU"/>
        </w:rPr>
        <w:t>51.02.0</w:t>
      </w:r>
      <w:r w:rsidR="000B06B7">
        <w:rPr>
          <w:lang w:val="ru-RU"/>
        </w:rPr>
        <w:t>2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«</w:t>
      </w:r>
      <w:r w:rsidR="000B06B7">
        <w:rPr>
          <w:lang w:val="ru-RU"/>
        </w:rPr>
        <w:t>Социально-культурная деятельность</w:t>
      </w:r>
      <w:r w:rsidR="006A0C78" w:rsidRPr="006A0C78">
        <w:rPr>
          <w:lang w:val="ru-RU"/>
        </w:rPr>
        <w:t>» углубленной подготовки требований к результатам освоения ППССЗ.</w:t>
      </w:r>
    </w:p>
    <w:p w:rsidR="00953E84" w:rsidRPr="006A0C78" w:rsidRDefault="006A0C78" w:rsidP="00025F5F">
      <w:pPr>
        <w:pStyle w:val="a3"/>
        <w:spacing w:before="38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Выполняются требования ФГОС СПО к условиям </w:t>
      </w:r>
      <w:proofErr w:type="gramStart"/>
      <w:r w:rsidRPr="006A0C78">
        <w:rPr>
          <w:lang w:val="ru-RU"/>
        </w:rPr>
        <w:t>реализации программ подготовки специалистов среднего звена</w:t>
      </w:r>
      <w:proofErr w:type="gramEnd"/>
      <w:r w:rsidRPr="006A0C78">
        <w:rPr>
          <w:lang w:val="ru-RU"/>
        </w:rPr>
        <w:t xml:space="preserve"> в части:</w:t>
      </w:r>
    </w:p>
    <w:p w:rsidR="00953E84" w:rsidRPr="006A0C78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2" w:line="273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выполнения требований к объему аудиторной учебной нагрузки в неделю (не более 36 часов при очной форме обучения, 160 часов в учебном году при заочной форме</w:t>
      </w:r>
      <w:r w:rsidRPr="006A0C78">
        <w:rPr>
          <w:spacing w:val="-18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обучения);</w:t>
      </w:r>
    </w:p>
    <w:p w:rsidR="00953E84" w:rsidRPr="006A0C78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3" w:line="273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выполнения требований к максимальному объему учебной нагрузки, включая все виды аудиторной и внеаудиторной (самостоятельной, составляет 50% от обязательной аудиторной) учебной работы (54</w:t>
      </w:r>
      <w:r w:rsidRPr="006A0C78">
        <w:rPr>
          <w:spacing w:val="-1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часа);</w:t>
      </w:r>
    </w:p>
    <w:p w:rsidR="00953E84" w:rsidRPr="006A0C78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4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выполнения требований к продолжительности каникулярного времени в учебном</w:t>
      </w:r>
      <w:r w:rsidRPr="006A0C78">
        <w:rPr>
          <w:spacing w:val="-26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году;</w:t>
      </w:r>
    </w:p>
    <w:p w:rsidR="00953E84" w:rsidRPr="006A0C78" w:rsidRDefault="006A0C78" w:rsidP="00025F5F">
      <w:pPr>
        <w:pStyle w:val="a4"/>
        <w:numPr>
          <w:ilvl w:val="0"/>
          <w:numId w:val="18"/>
        </w:numPr>
        <w:tabs>
          <w:tab w:val="left" w:pos="1066"/>
        </w:tabs>
        <w:spacing w:before="39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выполнения требований к объему часов на консультации в учебном</w:t>
      </w:r>
      <w:r w:rsidRPr="006A0C78">
        <w:rPr>
          <w:spacing w:val="-16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году.</w:t>
      </w:r>
    </w:p>
    <w:p w:rsidR="00953E84" w:rsidRPr="006A0C78" w:rsidRDefault="00953E84" w:rsidP="00FD338D">
      <w:pPr>
        <w:pStyle w:val="a3"/>
        <w:spacing w:before="3"/>
        <w:ind w:left="567" w:firstLine="709"/>
        <w:rPr>
          <w:sz w:val="31"/>
          <w:lang w:val="ru-RU"/>
        </w:rPr>
      </w:pPr>
    </w:p>
    <w:p w:rsidR="00953E84" w:rsidRPr="009867E8" w:rsidRDefault="006A0C78" w:rsidP="00025F5F">
      <w:pPr>
        <w:pStyle w:val="a4"/>
        <w:numPr>
          <w:ilvl w:val="2"/>
          <w:numId w:val="28"/>
        </w:numPr>
        <w:tabs>
          <w:tab w:val="left" w:pos="1380"/>
        </w:tabs>
        <w:ind w:left="567" w:firstLine="709"/>
        <w:rPr>
          <w:sz w:val="24"/>
          <w:u w:val="single"/>
        </w:rPr>
      </w:pPr>
      <w:r w:rsidRPr="009867E8">
        <w:rPr>
          <w:sz w:val="24"/>
          <w:u w:val="single"/>
        </w:rPr>
        <w:t>Концепция формирования вариативной части</w:t>
      </w:r>
      <w:r w:rsidRPr="009867E8">
        <w:rPr>
          <w:spacing w:val="-4"/>
          <w:sz w:val="24"/>
          <w:u w:val="single"/>
        </w:rPr>
        <w:t xml:space="preserve"> </w:t>
      </w:r>
      <w:r w:rsidRPr="009867E8">
        <w:rPr>
          <w:sz w:val="24"/>
          <w:u w:val="single"/>
        </w:rPr>
        <w:t>ППССЗ</w:t>
      </w:r>
    </w:p>
    <w:p w:rsidR="00953E84" w:rsidRPr="006A0C78" w:rsidRDefault="006A0C78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Обязательная часть составляет 70% от общего объема времени, вариативная – 30 % и дает возможность расширения и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труда.</w:t>
      </w:r>
    </w:p>
    <w:p w:rsidR="00953E84" w:rsidRDefault="006A0C78" w:rsidP="0094362A">
      <w:pPr>
        <w:pStyle w:val="a3"/>
        <w:spacing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Дисциплины, междисциплинарные курсы и профессиональные модули вариативной части были определены образовательным учреждением с учетом требований работодателей.</w:t>
      </w:r>
    </w:p>
    <w:p w:rsidR="0094362A" w:rsidRPr="006A0C78" w:rsidRDefault="0094362A" w:rsidP="0094362A">
      <w:pPr>
        <w:pStyle w:val="a3"/>
        <w:spacing w:line="278" w:lineRule="auto"/>
        <w:ind w:left="567" w:firstLine="709"/>
        <w:jc w:val="both"/>
        <w:rPr>
          <w:lang w:val="ru-RU"/>
        </w:rPr>
      </w:pPr>
    </w:p>
    <w:p w:rsidR="00953E84" w:rsidRPr="006A0C78" w:rsidRDefault="006A0C78" w:rsidP="0094362A">
      <w:pPr>
        <w:pStyle w:val="a4"/>
        <w:numPr>
          <w:ilvl w:val="2"/>
          <w:numId w:val="28"/>
        </w:numPr>
        <w:tabs>
          <w:tab w:val="left" w:pos="1380"/>
        </w:tabs>
        <w:spacing w:before="68" w:line="278" w:lineRule="auto"/>
        <w:ind w:left="567" w:firstLine="709"/>
        <w:jc w:val="both"/>
        <w:rPr>
          <w:sz w:val="24"/>
          <w:lang w:val="ru-RU"/>
        </w:rPr>
      </w:pPr>
      <w:r w:rsidRPr="0094362A">
        <w:rPr>
          <w:sz w:val="24"/>
          <w:u w:val="single"/>
          <w:lang w:val="ru-RU"/>
        </w:rPr>
        <w:t>Требования к уровню подготовки, необходимому для освоения ППССЗ</w:t>
      </w:r>
      <w:r w:rsidRPr="006A0C78">
        <w:rPr>
          <w:sz w:val="24"/>
          <w:lang w:val="ru-RU"/>
        </w:rPr>
        <w:t xml:space="preserve"> Абитуриент должен представить один из документов государственного</w:t>
      </w:r>
      <w:r w:rsidRPr="006A0C78">
        <w:rPr>
          <w:spacing w:val="-28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образца:</w:t>
      </w:r>
    </w:p>
    <w:p w:rsidR="00953E84" w:rsidRPr="006A0C78" w:rsidRDefault="006A0C78" w:rsidP="0094362A">
      <w:pPr>
        <w:pStyle w:val="a4"/>
        <w:numPr>
          <w:ilvl w:val="0"/>
          <w:numId w:val="18"/>
        </w:numPr>
        <w:tabs>
          <w:tab w:val="left" w:pos="1066"/>
        </w:tabs>
        <w:spacing w:line="290" w:lineRule="exact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аттестат об основном общем</w:t>
      </w:r>
      <w:r w:rsidRPr="006A0C78">
        <w:rPr>
          <w:spacing w:val="-1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образовании;</w:t>
      </w:r>
    </w:p>
    <w:p w:rsidR="00953E84" w:rsidRPr="006A0C78" w:rsidRDefault="006A0C78" w:rsidP="0094362A">
      <w:pPr>
        <w:pStyle w:val="a4"/>
        <w:numPr>
          <w:ilvl w:val="0"/>
          <w:numId w:val="18"/>
        </w:numPr>
        <w:tabs>
          <w:tab w:val="left" w:pos="1066"/>
        </w:tabs>
        <w:spacing w:before="40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аттестат о среднем (полном) общем</w:t>
      </w:r>
      <w:r w:rsidRPr="006A0C78">
        <w:rPr>
          <w:spacing w:val="-1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образовании;</w:t>
      </w:r>
    </w:p>
    <w:p w:rsidR="00953E84" w:rsidRPr="006A0C78" w:rsidRDefault="006A0C78" w:rsidP="0094362A">
      <w:pPr>
        <w:pStyle w:val="a4"/>
        <w:numPr>
          <w:ilvl w:val="0"/>
          <w:numId w:val="18"/>
        </w:numPr>
        <w:tabs>
          <w:tab w:val="left" w:pos="1066"/>
        </w:tabs>
        <w:spacing w:before="42" w:line="273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диплом о начальном профессиональном образовании, если в нем есть запись о получении предъявителем среднего (полного) общего</w:t>
      </w:r>
      <w:r w:rsidRPr="006A0C78">
        <w:rPr>
          <w:spacing w:val="-2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образования;</w:t>
      </w:r>
    </w:p>
    <w:p w:rsidR="00953E84" w:rsidRPr="006A0C78" w:rsidRDefault="006A0C78" w:rsidP="0094362A">
      <w:pPr>
        <w:pStyle w:val="a4"/>
        <w:numPr>
          <w:ilvl w:val="0"/>
          <w:numId w:val="18"/>
        </w:numPr>
        <w:tabs>
          <w:tab w:val="left" w:pos="1066"/>
        </w:tabs>
        <w:spacing w:before="1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диплом о среднем профессиональном или высшем профессиональном</w:t>
      </w:r>
      <w:r w:rsidRPr="006A0C78">
        <w:rPr>
          <w:spacing w:val="-10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образовании.</w:t>
      </w:r>
    </w:p>
    <w:p w:rsidR="0094362A" w:rsidRDefault="0094362A">
      <w:pPr>
        <w:rPr>
          <w:sz w:val="28"/>
          <w:szCs w:val="24"/>
          <w:lang w:val="ru-RU"/>
        </w:rPr>
      </w:pPr>
      <w:r>
        <w:rPr>
          <w:sz w:val="28"/>
          <w:lang w:val="ru-RU"/>
        </w:rPr>
        <w:br w:type="page"/>
      </w:r>
    </w:p>
    <w:p w:rsidR="00953E84" w:rsidRPr="006A0C78" w:rsidRDefault="006A0C78" w:rsidP="008A1E86">
      <w:pPr>
        <w:pStyle w:val="1"/>
        <w:numPr>
          <w:ilvl w:val="0"/>
          <w:numId w:val="17"/>
        </w:numPr>
        <w:spacing w:before="1" w:line="276" w:lineRule="auto"/>
        <w:ind w:left="567" w:firstLine="0"/>
        <w:jc w:val="center"/>
        <w:rPr>
          <w:lang w:val="ru-RU"/>
        </w:rPr>
      </w:pPr>
      <w:r w:rsidRPr="006A0C78">
        <w:rPr>
          <w:lang w:val="ru-RU"/>
        </w:rPr>
        <w:lastRenderedPageBreak/>
        <w:t>ХАРАКТЕРИСТИКА ПРОФЕССИОНАЛЬНОЙ ДЕЯТЕЛЬНОСТИ ВЫПУСНИКА И ТРЕБОВАНИЯ К РЕЗУЛЬТАТАМ ОСВОЕНИЯ</w:t>
      </w:r>
      <w:r w:rsidRPr="006A0C78">
        <w:rPr>
          <w:spacing w:val="-6"/>
          <w:lang w:val="ru-RU"/>
        </w:rPr>
        <w:t xml:space="preserve"> </w:t>
      </w:r>
      <w:r w:rsidRPr="006A0C78">
        <w:rPr>
          <w:lang w:val="ru-RU"/>
        </w:rPr>
        <w:t>ППССЗ</w:t>
      </w:r>
    </w:p>
    <w:p w:rsidR="00953E84" w:rsidRPr="006A0C78" w:rsidRDefault="00953E84" w:rsidP="00FD338D">
      <w:pPr>
        <w:pStyle w:val="a3"/>
        <w:spacing w:before="5"/>
        <w:ind w:left="567" w:firstLine="709"/>
        <w:rPr>
          <w:b/>
          <w:sz w:val="27"/>
          <w:lang w:val="ru-RU"/>
        </w:rPr>
      </w:pPr>
    </w:p>
    <w:p w:rsidR="00953E84" w:rsidRPr="0094362A" w:rsidRDefault="0094362A" w:rsidP="0094362A">
      <w:pPr>
        <w:pStyle w:val="a4"/>
        <w:numPr>
          <w:ilvl w:val="1"/>
          <w:numId w:val="29"/>
        </w:numPr>
        <w:ind w:left="567" w:firstLine="0"/>
        <w:jc w:val="center"/>
        <w:rPr>
          <w:b/>
          <w:sz w:val="24"/>
        </w:rPr>
      </w:pPr>
      <w:r>
        <w:rPr>
          <w:b/>
          <w:sz w:val="24"/>
          <w:lang w:val="ru-RU"/>
        </w:rPr>
        <w:t xml:space="preserve"> </w:t>
      </w:r>
      <w:r w:rsidR="006A0C78" w:rsidRPr="0094362A">
        <w:rPr>
          <w:b/>
          <w:sz w:val="24"/>
        </w:rPr>
        <w:t>Характеристика профессиональной деятельности</w:t>
      </w:r>
      <w:r w:rsidR="006A0C78" w:rsidRPr="0094362A">
        <w:rPr>
          <w:b/>
          <w:spacing w:val="-3"/>
          <w:sz w:val="24"/>
        </w:rPr>
        <w:t xml:space="preserve"> </w:t>
      </w:r>
      <w:r w:rsidR="006A0C78" w:rsidRPr="0094362A">
        <w:rPr>
          <w:b/>
          <w:sz w:val="24"/>
        </w:rPr>
        <w:t>выпускников</w:t>
      </w:r>
    </w:p>
    <w:p w:rsidR="00953E84" w:rsidRDefault="00953E84" w:rsidP="00FD338D">
      <w:pPr>
        <w:pStyle w:val="a3"/>
        <w:spacing w:before="11"/>
        <w:ind w:left="567" w:firstLine="709"/>
        <w:rPr>
          <w:b/>
          <w:sz w:val="30"/>
        </w:rPr>
      </w:pPr>
    </w:p>
    <w:p w:rsidR="00953E84" w:rsidRPr="0094362A" w:rsidRDefault="006A0C78" w:rsidP="0094362A">
      <w:pPr>
        <w:pStyle w:val="a4"/>
        <w:numPr>
          <w:ilvl w:val="2"/>
          <w:numId w:val="29"/>
        </w:numPr>
        <w:ind w:left="567" w:firstLine="709"/>
        <w:rPr>
          <w:sz w:val="24"/>
          <w:u w:val="single"/>
        </w:rPr>
      </w:pPr>
      <w:r w:rsidRPr="0094362A">
        <w:rPr>
          <w:sz w:val="24"/>
          <w:u w:val="single"/>
        </w:rPr>
        <w:t>Область профессиональной деятельности</w:t>
      </w:r>
      <w:r w:rsidRPr="0094362A">
        <w:rPr>
          <w:spacing w:val="-4"/>
          <w:sz w:val="24"/>
          <w:u w:val="single"/>
        </w:rPr>
        <w:t xml:space="preserve"> </w:t>
      </w:r>
      <w:r w:rsidRPr="0094362A">
        <w:rPr>
          <w:sz w:val="24"/>
          <w:u w:val="single"/>
        </w:rPr>
        <w:t>выпускников</w:t>
      </w:r>
    </w:p>
    <w:p w:rsidR="0094362A" w:rsidRDefault="006A0C78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Область профессиональной деятельности выпускников: </w:t>
      </w:r>
      <w:r w:rsidR="000B06B7" w:rsidRPr="000B06B7">
        <w:rPr>
          <w:lang w:val="ru-RU"/>
        </w:rPr>
        <w:t>разработка и реализация социально-культурных программ, организация и постановка культурно-массовых мероприятий, театрализованных представлений, культурно-досуговых программ</w:t>
      </w:r>
      <w:r w:rsidR="000B06B7">
        <w:rPr>
          <w:lang w:val="ru-RU"/>
        </w:rPr>
        <w:t>.</w:t>
      </w:r>
    </w:p>
    <w:p w:rsidR="000B06B7" w:rsidRPr="000B06B7" w:rsidRDefault="000B06B7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</w:p>
    <w:p w:rsidR="0094362A" w:rsidRPr="0094362A" w:rsidRDefault="006A0C78" w:rsidP="0094362A">
      <w:pPr>
        <w:pStyle w:val="a4"/>
        <w:numPr>
          <w:ilvl w:val="2"/>
          <w:numId w:val="29"/>
        </w:numPr>
        <w:tabs>
          <w:tab w:val="left" w:pos="1320"/>
        </w:tabs>
        <w:spacing w:line="276" w:lineRule="auto"/>
        <w:ind w:left="567" w:firstLine="709"/>
        <w:rPr>
          <w:sz w:val="24"/>
          <w:u w:val="single"/>
          <w:lang w:val="ru-RU"/>
        </w:rPr>
      </w:pPr>
      <w:r w:rsidRPr="0094362A">
        <w:rPr>
          <w:sz w:val="24"/>
          <w:u w:val="single"/>
          <w:lang w:val="ru-RU"/>
        </w:rPr>
        <w:t xml:space="preserve">Объекты профессиональной деятельности выпускников </w:t>
      </w:r>
    </w:p>
    <w:p w:rsidR="00953E84" w:rsidRPr="0094362A" w:rsidRDefault="006A0C78" w:rsidP="000B06B7">
      <w:pPr>
        <w:spacing w:line="276" w:lineRule="auto"/>
        <w:ind w:left="567" w:firstLine="709"/>
        <w:jc w:val="both"/>
        <w:rPr>
          <w:sz w:val="24"/>
          <w:lang w:val="ru-RU"/>
        </w:rPr>
      </w:pPr>
      <w:r w:rsidRPr="0094362A">
        <w:rPr>
          <w:sz w:val="24"/>
          <w:lang w:val="ru-RU"/>
        </w:rPr>
        <w:t>Объектами профессиональной деятельности выпускников</w:t>
      </w:r>
      <w:r w:rsidRPr="0094362A">
        <w:rPr>
          <w:spacing w:val="-24"/>
          <w:sz w:val="24"/>
          <w:lang w:val="ru-RU"/>
        </w:rPr>
        <w:t xml:space="preserve"> </w:t>
      </w:r>
      <w:r w:rsidRPr="0094362A">
        <w:rPr>
          <w:sz w:val="24"/>
          <w:lang w:val="ru-RU"/>
        </w:rPr>
        <w:t>являются:</w:t>
      </w:r>
    </w:p>
    <w:p w:rsidR="000B06B7" w:rsidRPr="000B06B7" w:rsidRDefault="000B06B7" w:rsidP="000B06B7">
      <w:pPr>
        <w:spacing w:line="276" w:lineRule="auto"/>
        <w:ind w:left="567" w:firstLine="709"/>
        <w:rPr>
          <w:sz w:val="24"/>
          <w:szCs w:val="24"/>
          <w:lang w:val="ru-RU"/>
        </w:rPr>
      </w:pPr>
      <w:r w:rsidRPr="000B06B7">
        <w:rPr>
          <w:lang w:val="ru-RU"/>
        </w:rPr>
        <w:t xml:space="preserve">− </w:t>
      </w:r>
      <w:r w:rsidRPr="000B06B7">
        <w:rPr>
          <w:sz w:val="24"/>
          <w:szCs w:val="24"/>
          <w:lang w:val="ru-RU"/>
        </w:rPr>
        <w:t xml:space="preserve">организации социально-культурной сферы независимо от их организационно-правовых форм; </w:t>
      </w:r>
    </w:p>
    <w:p w:rsidR="000B06B7" w:rsidRPr="000B06B7" w:rsidRDefault="000B06B7" w:rsidP="000B06B7">
      <w:pPr>
        <w:spacing w:line="276" w:lineRule="auto"/>
        <w:ind w:left="567" w:firstLine="709"/>
        <w:rPr>
          <w:sz w:val="24"/>
          <w:szCs w:val="24"/>
          <w:lang w:val="ru-RU"/>
        </w:rPr>
      </w:pPr>
      <w:r w:rsidRPr="000B06B7">
        <w:rPr>
          <w:sz w:val="24"/>
          <w:szCs w:val="24"/>
          <w:lang w:val="ru-RU"/>
        </w:rPr>
        <w:t xml:space="preserve">− учреждения культурно-досугового типа; </w:t>
      </w:r>
    </w:p>
    <w:p w:rsidR="000B06B7" w:rsidRPr="000B06B7" w:rsidRDefault="000B06B7" w:rsidP="000B06B7">
      <w:pPr>
        <w:spacing w:line="276" w:lineRule="auto"/>
        <w:ind w:left="567" w:firstLine="709"/>
        <w:rPr>
          <w:sz w:val="24"/>
          <w:szCs w:val="24"/>
          <w:lang w:val="ru-RU"/>
        </w:rPr>
      </w:pPr>
      <w:r w:rsidRPr="000B06B7">
        <w:rPr>
          <w:sz w:val="24"/>
          <w:szCs w:val="24"/>
          <w:lang w:val="ru-RU"/>
        </w:rPr>
        <w:t xml:space="preserve">− региональные и муниципальные управления (отделы) культуры; </w:t>
      </w:r>
    </w:p>
    <w:p w:rsidR="000B06B7" w:rsidRPr="000B06B7" w:rsidRDefault="000B06B7" w:rsidP="000B06B7">
      <w:pPr>
        <w:spacing w:line="276" w:lineRule="auto"/>
        <w:ind w:left="567" w:firstLine="709"/>
        <w:rPr>
          <w:sz w:val="24"/>
          <w:szCs w:val="24"/>
          <w:lang w:val="ru-RU"/>
        </w:rPr>
      </w:pPr>
      <w:r w:rsidRPr="000B06B7">
        <w:rPr>
          <w:sz w:val="24"/>
          <w:szCs w:val="24"/>
          <w:lang w:val="ru-RU"/>
        </w:rPr>
        <w:t xml:space="preserve">− дома народного творчества; </w:t>
      </w:r>
    </w:p>
    <w:p w:rsidR="000B06B7" w:rsidRPr="000B06B7" w:rsidRDefault="000B06B7" w:rsidP="000B06B7">
      <w:pPr>
        <w:spacing w:line="276" w:lineRule="auto"/>
        <w:ind w:left="567" w:firstLine="709"/>
        <w:rPr>
          <w:sz w:val="24"/>
          <w:szCs w:val="24"/>
          <w:lang w:val="ru-RU"/>
        </w:rPr>
      </w:pPr>
      <w:r w:rsidRPr="000B06B7">
        <w:rPr>
          <w:sz w:val="24"/>
          <w:szCs w:val="24"/>
          <w:lang w:val="ru-RU"/>
        </w:rPr>
        <w:t xml:space="preserve">− социально-культурные и культурно-досуговые программы; </w:t>
      </w:r>
    </w:p>
    <w:p w:rsidR="000B06B7" w:rsidRPr="000B06B7" w:rsidRDefault="000B06B7" w:rsidP="000B06B7">
      <w:pPr>
        <w:spacing w:line="276" w:lineRule="auto"/>
        <w:ind w:left="567" w:firstLine="709"/>
        <w:rPr>
          <w:sz w:val="24"/>
          <w:szCs w:val="24"/>
          <w:lang w:val="ru-RU"/>
        </w:rPr>
      </w:pPr>
      <w:r w:rsidRPr="000B06B7">
        <w:rPr>
          <w:sz w:val="24"/>
          <w:szCs w:val="24"/>
          <w:lang w:val="ru-RU"/>
        </w:rPr>
        <w:t xml:space="preserve">− культурно-просветительные и культурно-массовые мероприятия; </w:t>
      </w:r>
    </w:p>
    <w:p w:rsidR="000B06B7" w:rsidRPr="000B06B7" w:rsidRDefault="000B06B7" w:rsidP="000B06B7">
      <w:pPr>
        <w:spacing w:line="276" w:lineRule="auto"/>
        <w:ind w:left="567" w:firstLine="709"/>
        <w:rPr>
          <w:sz w:val="24"/>
          <w:szCs w:val="24"/>
        </w:rPr>
      </w:pPr>
      <w:r w:rsidRPr="000B06B7">
        <w:rPr>
          <w:sz w:val="24"/>
          <w:szCs w:val="24"/>
        </w:rPr>
        <w:t xml:space="preserve">− </w:t>
      </w:r>
      <w:proofErr w:type="gramStart"/>
      <w:r w:rsidRPr="000B06B7">
        <w:rPr>
          <w:sz w:val="24"/>
          <w:szCs w:val="24"/>
        </w:rPr>
        <w:t>театрализованные</w:t>
      </w:r>
      <w:proofErr w:type="gramEnd"/>
      <w:r w:rsidRPr="000B06B7">
        <w:rPr>
          <w:sz w:val="24"/>
          <w:szCs w:val="24"/>
        </w:rPr>
        <w:t xml:space="preserve"> представления.</w:t>
      </w:r>
    </w:p>
    <w:p w:rsidR="00953E84" w:rsidRPr="0094362A" w:rsidRDefault="006A0C78" w:rsidP="0094362A">
      <w:pPr>
        <w:pStyle w:val="a4"/>
        <w:numPr>
          <w:ilvl w:val="2"/>
          <w:numId w:val="29"/>
        </w:numPr>
        <w:tabs>
          <w:tab w:val="left" w:pos="1320"/>
        </w:tabs>
        <w:spacing w:before="252"/>
        <w:ind w:left="567" w:firstLine="709"/>
        <w:rPr>
          <w:sz w:val="24"/>
          <w:u w:val="single"/>
        </w:rPr>
      </w:pPr>
      <w:r w:rsidRPr="0094362A">
        <w:rPr>
          <w:sz w:val="24"/>
          <w:u w:val="single"/>
        </w:rPr>
        <w:t>Основные виды профессиональной</w:t>
      </w:r>
      <w:r w:rsidRPr="0094362A">
        <w:rPr>
          <w:spacing w:val="-3"/>
          <w:sz w:val="24"/>
          <w:u w:val="single"/>
        </w:rPr>
        <w:t xml:space="preserve"> </w:t>
      </w:r>
      <w:r w:rsidRPr="0094362A">
        <w:rPr>
          <w:sz w:val="24"/>
          <w:u w:val="single"/>
        </w:rPr>
        <w:t>деятельности</w:t>
      </w:r>
    </w:p>
    <w:p w:rsidR="00953E84" w:rsidRPr="006A0C78" w:rsidRDefault="004B0491" w:rsidP="00E1574D">
      <w:pPr>
        <w:pStyle w:val="a3"/>
        <w:spacing w:line="278" w:lineRule="auto"/>
        <w:ind w:left="567" w:firstLine="709"/>
        <w:jc w:val="both"/>
        <w:rPr>
          <w:lang w:val="ru-RU"/>
        </w:rPr>
      </w:pPr>
      <w:r>
        <w:rPr>
          <w:lang w:val="ru-RU"/>
        </w:rPr>
        <w:t>Менеджер социально-культурной деятельности</w:t>
      </w:r>
      <w:r w:rsidR="006A0C78" w:rsidRPr="006A0C78">
        <w:rPr>
          <w:lang w:val="ru-RU"/>
        </w:rPr>
        <w:t xml:space="preserve"> готовится к следующим видам деятельности:</w:t>
      </w:r>
    </w:p>
    <w:p w:rsidR="00953E84" w:rsidRPr="006A0C78" w:rsidRDefault="004B0491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4B0491">
        <w:rPr>
          <w:u w:val="double"/>
          <w:lang w:val="ru-RU"/>
        </w:rPr>
        <w:t>Организационно-управленческая деятельность</w:t>
      </w:r>
      <w:r w:rsidR="00ED405D">
        <w:rPr>
          <w:lang w:val="ru-RU"/>
        </w:rPr>
        <w:t>.</w:t>
      </w:r>
    </w:p>
    <w:p w:rsidR="00953E84" w:rsidRPr="006A0C78" w:rsidRDefault="004B0491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4B0491">
        <w:rPr>
          <w:u w:val="double"/>
          <w:lang w:val="ru-RU"/>
        </w:rPr>
        <w:t>Организационно-творческая деятельность</w:t>
      </w:r>
      <w:r w:rsidR="00ED405D">
        <w:rPr>
          <w:lang w:val="ru-RU"/>
        </w:rPr>
        <w:t>.</w:t>
      </w:r>
    </w:p>
    <w:p w:rsidR="00E1574D" w:rsidRDefault="004B0491" w:rsidP="004B0491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4B0491">
        <w:rPr>
          <w:u w:val="double"/>
          <w:lang w:val="ru-RU"/>
        </w:rPr>
        <w:t>Менеджмент в социально-культурной сфере</w:t>
      </w:r>
      <w:r w:rsidR="00ED405D">
        <w:rPr>
          <w:lang w:val="ru-RU"/>
        </w:rPr>
        <w:t>.</w:t>
      </w:r>
    </w:p>
    <w:p w:rsidR="004B0491" w:rsidRPr="00E1574D" w:rsidRDefault="004B0491" w:rsidP="004B0491">
      <w:pPr>
        <w:pStyle w:val="a3"/>
        <w:spacing w:line="276" w:lineRule="auto"/>
        <w:ind w:left="567" w:firstLine="709"/>
        <w:jc w:val="both"/>
        <w:rPr>
          <w:lang w:val="ru-RU"/>
        </w:rPr>
      </w:pPr>
    </w:p>
    <w:p w:rsidR="00953E84" w:rsidRPr="006A0C78" w:rsidRDefault="00953E84" w:rsidP="00FD338D">
      <w:pPr>
        <w:pStyle w:val="a3"/>
        <w:spacing w:before="6"/>
        <w:ind w:left="567" w:firstLine="709"/>
        <w:rPr>
          <w:sz w:val="23"/>
          <w:lang w:val="ru-RU"/>
        </w:rPr>
      </w:pPr>
    </w:p>
    <w:p w:rsidR="00953E84" w:rsidRPr="00E1574D" w:rsidRDefault="006A0C78" w:rsidP="00E1574D">
      <w:pPr>
        <w:pStyle w:val="1"/>
        <w:numPr>
          <w:ilvl w:val="1"/>
          <w:numId w:val="29"/>
        </w:numPr>
        <w:spacing w:before="1"/>
        <w:ind w:left="567" w:firstLine="0"/>
        <w:jc w:val="center"/>
        <w:rPr>
          <w:lang w:val="ru-RU"/>
        </w:rPr>
      </w:pPr>
      <w:r w:rsidRPr="00E1574D">
        <w:rPr>
          <w:lang w:val="ru-RU"/>
        </w:rPr>
        <w:t>Требования к результатам освоения</w:t>
      </w:r>
      <w:r w:rsidRPr="00E1574D">
        <w:rPr>
          <w:spacing w:val="-5"/>
          <w:lang w:val="ru-RU"/>
        </w:rPr>
        <w:t xml:space="preserve"> </w:t>
      </w:r>
      <w:r w:rsidRPr="00E1574D">
        <w:rPr>
          <w:lang w:val="ru-RU"/>
        </w:rPr>
        <w:t>ППССЗ</w:t>
      </w:r>
    </w:p>
    <w:p w:rsidR="00953E84" w:rsidRPr="00E1574D" w:rsidRDefault="006A0C78" w:rsidP="00E1574D">
      <w:pPr>
        <w:pStyle w:val="a4"/>
        <w:numPr>
          <w:ilvl w:val="2"/>
          <w:numId w:val="29"/>
        </w:numPr>
        <w:tabs>
          <w:tab w:val="left" w:pos="1320"/>
        </w:tabs>
        <w:spacing w:before="141"/>
        <w:ind w:left="567" w:firstLine="709"/>
        <w:rPr>
          <w:sz w:val="24"/>
          <w:u w:val="single"/>
        </w:rPr>
      </w:pPr>
      <w:r w:rsidRPr="004B0491">
        <w:rPr>
          <w:sz w:val="24"/>
          <w:u w:val="single"/>
          <w:lang w:val="ru-RU"/>
        </w:rPr>
        <w:t>Общие</w:t>
      </w:r>
      <w:r w:rsidRPr="004B0491">
        <w:rPr>
          <w:spacing w:val="-2"/>
          <w:sz w:val="24"/>
          <w:u w:val="single"/>
          <w:lang w:val="ru-RU"/>
        </w:rPr>
        <w:t xml:space="preserve"> </w:t>
      </w:r>
      <w:r w:rsidRPr="004B0491">
        <w:rPr>
          <w:sz w:val="24"/>
          <w:u w:val="single"/>
          <w:lang w:val="ru-RU"/>
        </w:rPr>
        <w:t>компетенции</w:t>
      </w:r>
    </w:p>
    <w:p w:rsidR="00953E84" w:rsidRPr="006A0C78" w:rsidRDefault="004B0491" w:rsidP="00E1574D">
      <w:pPr>
        <w:pStyle w:val="a3"/>
        <w:spacing w:before="43" w:line="276" w:lineRule="auto"/>
        <w:ind w:left="567" w:firstLine="709"/>
        <w:jc w:val="both"/>
        <w:rPr>
          <w:lang w:val="ru-RU"/>
        </w:rPr>
      </w:pPr>
      <w:r>
        <w:rPr>
          <w:lang w:val="ru-RU"/>
        </w:rPr>
        <w:t>Менеджер социально-культурной деятельности</w:t>
      </w:r>
      <w:r w:rsidR="006A0C78" w:rsidRPr="006A0C78">
        <w:rPr>
          <w:lang w:val="ru-RU"/>
        </w:rPr>
        <w:t xml:space="preserve"> должен обладать общими компетенциями, включающими в себя способность:</w:t>
      </w:r>
    </w:p>
    <w:p w:rsidR="00953E84" w:rsidRPr="006A0C78" w:rsidRDefault="006A0C78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53E84" w:rsidRPr="006A0C78" w:rsidRDefault="006A0C78" w:rsidP="00E1574D">
      <w:pPr>
        <w:pStyle w:val="a3"/>
        <w:spacing w:before="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53E84" w:rsidRPr="006A0C78" w:rsidRDefault="006A0C78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3. Решать проблемы, оценивать риски и принимать решения в нестандартных ситуациях.</w:t>
      </w:r>
    </w:p>
    <w:p w:rsidR="00953E84" w:rsidRPr="006A0C78" w:rsidRDefault="006A0C78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53E84" w:rsidRPr="006A0C78" w:rsidRDefault="006A0C78" w:rsidP="00E1574D">
      <w:pPr>
        <w:pStyle w:val="a3"/>
        <w:tabs>
          <w:tab w:val="left" w:pos="1516"/>
          <w:tab w:val="left" w:pos="2125"/>
          <w:tab w:val="left" w:pos="3959"/>
          <w:tab w:val="left" w:pos="8177"/>
          <w:tab w:val="left" w:pos="9783"/>
        </w:tabs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</w:t>
      </w:r>
      <w:r w:rsidR="00E1574D">
        <w:rPr>
          <w:lang w:val="ru-RU"/>
        </w:rPr>
        <w:t xml:space="preserve"> </w:t>
      </w:r>
      <w:r w:rsidRPr="006A0C78">
        <w:rPr>
          <w:lang w:val="ru-RU"/>
        </w:rPr>
        <w:t>5.</w:t>
      </w:r>
      <w:r w:rsidR="00E1574D">
        <w:rPr>
          <w:lang w:val="ru-RU"/>
        </w:rPr>
        <w:t xml:space="preserve"> </w:t>
      </w:r>
      <w:r w:rsidRPr="006A0C78">
        <w:rPr>
          <w:lang w:val="ru-RU"/>
        </w:rPr>
        <w:t>Использовать</w:t>
      </w:r>
      <w:r w:rsidR="00E1574D">
        <w:rPr>
          <w:lang w:val="ru-RU"/>
        </w:rPr>
        <w:t xml:space="preserve"> </w:t>
      </w:r>
      <w:r w:rsidRPr="006A0C78">
        <w:rPr>
          <w:lang w:val="ru-RU"/>
        </w:rPr>
        <w:t>информационно-коммуникационные</w:t>
      </w:r>
      <w:r w:rsidR="00E1574D">
        <w:rPr>
          <w:lang w:val="ru-RU"/>
        </w:rPr>
        <w:t xml:space="preserve"> </w:t>
      </w:r>
      <w:r w:rsidRPr="006A0C78">
        <w:rPr>
          <w:lang w:val="ru-RU"/>
        </w:rPr>
        <w:t>технологии</w:t>
      </w:r>
      <w:r w:rsidR="00E1574D">
        <w:rPr>
          <w:lang w:val="ru-RU"/>
        </w:rPr>
        <w:t xml:space="preserve"> </w:t>
      </w:r>
      <w:r w:rsidRPr="006A0C78">
        <w:rPr>
          <w:lang w:val="ru-RU"/>
        </w:rPr>
        <w:t>для совершенствования профессиональной</w:t>
      </w:r>
      <w:r w:rsidRPr="006A0C78">
        <w:rPr>
          <w:spacing w:val="-1"/>
          <w:lang w:val="ru-RU"/>
        </w:rPr>
        <w:t xml:space="preserve"> </w:t>
      </w:r>
      <w:r w:rsidRPr="006A0C78">
        <w:rPr>
          <w:lang w:val="ru-RU"/>
        </w:rPr>
        <w:t>деятельности.</w:t>
      </w:r>
    </w:p>
    <w:p w:rsidR="00953E84" w:rsidRPr="006A0C78" w:rsidRDefault="006A0C78" w:rsidP="00E1574D">
      <w:pPr>
        <w:pStyle w:val="a3"/>
        <w:spacing w:before="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6. Работать в коллективе, обеспечивать его сплочение, эффективно общаться с коллегами, руководством, потребителями.</w:t>
      </w:r>
    </w:p>
    <w:p w:rsidR="00953E84" w:rsidRPr="006A0C78" w:rsidRDefault="006A0C78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ОК 7. Ставить цели, мотивировать деятельность подчиненных, организовывать и </w:t>
      </w:r>
      <w:r w:rsidRPr="006A0C78">
        <w:rPr>
          <w:lang w:val="ru-RU"/>
        </w:rPr>
        <w:lastRenderedPageBreak/>
        <w:t>контролировать их работу с принятием на себя ответственности за результат выполнения заданий.</w:t>
      </w:r>
    </w:p>
    <w:p w:rsidR="00953E84" w:rsidRPr="006A0C78" w:rsidRDefault="006A0C78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53E84" w:rsidRPr="006A0C78" w:rsidRDefault="006A0C78" w:rsidP="00E1574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ОК 9. Ориентироваться в условиях частой смены технологий в профессиональной деятельности.</w:t>
      </w:r>
    </w:p>
    <w:p w:rsidR="00953E84" w:rsidRPr="00E1574D" w:rsidRDefault="006A0C78" w:rsidP="00E1574D">
      <w:pPr>
        <w:pStyle w:val="a4"/>
        <w:numPr>
          <w:ilvl w:val="2"/>
          <w:numId w:val="29"/>
        </w:numPr>
        <w:tabs>
          <w:tab w:val="left" w:pos="1320"/>
        </w:tabs>
        <w:spacing w:before="132"/>
        <w:ind w:left="567" w:firstLine="709"/>
        <w:rPr>
          <w:sz w:val="24"/>
          <w:u w:val="single"/>
        </w:rPr>
      </w:pPr>
      <w:r w:rsidRPr="00E1574D">
        <w:rPr>
          <w:sz w:val="24"/>
          <w:u w:val="single"/>
        </w:rPr>
        <w:t>Профессиональные</w:t>
      </w:r>
      <w:r w:rsidRPr="00E1574D">
        <w:rPr>
          <w:spacing w:val="-3"/>
          <w:sz w:val="24"/>
          <w:u w:val="single"/>
        </w:rPr>
        <w:t xml:space="preserve"> </w:t>
      </w:r>
      <w:r w:rsidRPr="00E1574D">
        <w:rPr>
          <w:sz w:val="24"/>
          <w:u w:val="single"/>
        </w:rPr>
        <w:t>компетенции</w:t>
      </w:r>
    </w:p>
    <w:p w:rsidR="00953E84" w:rsidRPr="006A0C78" w:rsidRDefault="004B0491" w:rsidP="00E1574D">
      <w:pPr>
        <w:pStyle w:val="a3"/>
        <w:tabs>
          <w:tab w:val="left" w:pos="2571"/>
          <w:tab w:val="left" w:pos="4068"/>
          <w:tab w:val="left" w:pos="4653"/>
          <w:tab w:val="left" w:pos="6850"/>
          <w:tab w:val="left" w:pos="8123"/>
          <w:tab w:val="left" w:pos="9222"/>
        </w:tabs>
        <w:spacing w:before="41" w:line="276" w:lineRule="auto"/>
        <w:ind w:left="567" w:firstLine="709"/>
        <w:jc w:val="both"/>
        <w:rPr>
          <w:lang w:val="ru-RU"/>
        </w:rPr>
      </w:pPr>
      <w:r>
        <w:rPr>
          <w:lang w:val="ru-RU"/>
        </w:rPr>
        <w:t>Менеджер социально-культурной деятельности</w:t>
      </w:r>
      <w:r w:rsidR="00E1574D">
        <w:rPr>
          <w:lang w:val="ru-RU"/>
        </w:rPr>
        <w:t xml:space="preserve"> </w:t>
      </w:r>
      <w:r w:rsidR="006A0C78" w:rsidRPr="006A0C78">
        <w:rPr>
          <w:lang w:val="ru-RU"/>
        </w:rPr>
        <w:t>должен</w:t>
      </w:r>
      <w:r w:rsidR="00E1574D">
        <w:rPr>
          <w:lang w:val="ru-RU"/>
        </w:rPr>
        <w:t xml:space="preserve"> </w:t>
      </w:r>
      <w:r w:rsidR="006A0C78" w:rsidRPr="006A0C78">
        <w:rPr>
          <w:lang w:val="ru-RU"/>
        </w:rPr>
        <w:t>обладать</w:t>
      </w:r>
      <w:r w:rsidR="00E1574D">
        <w:rPr>
          <w:lang w:val="ru-RU"/>
        </w:rPr>
        <w:t xml:space="preserve"> </w:t>
      </w:r>
      <w:r w:rsidR="006A0C78" w:rsidRPr="006A0C78">
        <w:rPr>
          <w:lang w:val="ru-RU"/>
        </w:rPr>
        <w:t>профессиональными компетенциями, соответствующими видам</w:t>
      </w:r>
      <w:r w:rsidR="006A0C78" w:rsidRPr="006A0C78">
        <w:rPr>
          <w:spacing w:val="-5"/>
          <w:lang w:val="ru-RU"/>
        </w:rPr>
        <w:t xml:space="preserve"> </w:t>
      </w:r>
      <w:r w:rsidR="006A0C78" w:rsidRPr="006A0C78">
        <w:rPr>
          <w:lang w:val="ru-RU"/>
        </w:rPr>
        <w:t>деятельности: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u w:val="double"/>
          <w:lang w:val="ru-RU"/>
        </w:rPr>
      </w:pPr>
      <w:r>
        <w:rPr>
          <w:sz w:val="24"/>
          <w:szCs w:val="24"/>
          <w:u w:val="double"/>
          <w:lang w:val="ru-RU"/>
        </w:rPr>
        <w:t>ПМ.01</w:t>
      </w:r>
      <w:r w:rsidRPr="004B0491">
        <w:rPr>
          <w:sz w:val="24"/>
          <w:szCs w:val="24"/>
          <w:u w:val="double"/>
          <w:lang w:val="ru-RU"/>
        </w:rPr>
        <w:t xml:space="preserve"> Организационно-управленческая деятельность.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1.1. Разрабатывать и осуществлять социально-культурные проекты и программы.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1.2. Организовывать культурно-просветительную работу.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1.3. Обеспечивать дифференцированное культурное обслуживание населения в соответствии с возрастными категориями.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1.4. Создавать условия для привлечения населения к культурно-досуговой и творческой деятельности.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1.5. Использовать современные методы организации социально-культурной деятельности.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1.6. Анализировать состояние социально-культурной ситуации в регионе и учреждении (организации) культуры.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1.7. Определять приоритетные направления социально-культурной деятельности.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1.8. Использовать различные способы сбора и распространения информации в профессиональной сфере.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u w:val="double"/>
          <w:lang w:val="ru-RU"/>
        </w:rPr>
      </w:pPr>
      <w:r>
        <w:rPr>
          <w:sz w:val="24"/>
          <w:szCs w:val="24"/>
          <w:u w:val="double"/>
          <w:lang w:val="ru-RU"/>
        </w:rPr>
        <w:t xml:space="preserve">ПМ.02 </w:t>
      </w:r>
      <w:r w:rsidRPr="004B0491">
        <w:rPr>
          <w:sz w:val="24"/>
          <w:szCs w:val="24"/>
          <w:u w:val="double"/>
          <w:lang w:val="ru-RU"/>
        </w:rPr>
        <w:t xml:space="preserve"> Организационно-творческая деятельность.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2.1. Обеспечивать функционирование коллективов народного художественного творчества, досуговых формирований (объединений).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2.2. Разрабатывать и реализовывать сценарные планы культурно-массовых мероприятий, театрализованных представлений, эстрадных программ.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2.3. Осуществлять организационную и репетиционную работу в процессе подготовки культурно-массовых мероприятий, театрализованных представлений, культурно-досуговых программ.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2.4. Использовать современные методики и технические средства в профессиональной работе.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2.5. Использовать игровые технологии в профессиональной деятельности.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2.6. Осуществлять организационную и репетиционную работу в процессе подготовки эстрадных программ и номеров.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2.7. Осуществлять деятельность аниматора.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u w:val="double"/>
          <w:lang w:val="ru-RU"/>
        </w:rPr>
      </w:pPr>
      <w:r>
        <w:rPr>
          <w:sz w:val="24"/>
          <w:szCs w:val="24"/>
          <w:u w:val="double"/>
          <w:lang w:val="ru-RU"/>
        </w:rPr>
        <w:t>ПМ.02</w:t>
      </w:r>
      <w:r w:rsidRPr="004B0491">
        <w:rPr>
          <w:sz w:val="24"/>
          <w:szCs w:val="24"/>
          <w:u w:val="double"/>
          <w:lang w:val="ru-RU"/>
        </w:rPr>
        <w:t xml:space="preserve"> Менеджмент в социально-культурной сфере.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3.1. Обеспечивать эффективное функционирование и развитие учреждения (организации) социально-культурной сферы.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3.2. Использовать знание в области предпринимательства в профессиональной деятельности.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3.3. Участвовать в финансово-хозяйственной деятельности учреждений (организаций) социально-культурной сферы.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t>ПК 3.4. Работать с коллективом исполнителей, соблюдать принципы организации труда.</w:t>
      </w:r>
    </w:p>
    <w:p w:rsidR="004B0491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/>
        </w:rPr>
      </w:pPr>
      <w:r w:rsidRPr="004B0491">
        <w:rPr>
          <w:sz w:val="24"/>
          <w:szCs w:val="24"/>
          <w:lang w:val="ru-RU"/>
        </w:rPr>
        <w:lastRenderedPageBreak/>
        <w:t>ПК 3.5. Использовать информационные и телекоммуникационные технологии в профессиональных целях.</w:t>
      </w:r>
    </w:p>
    <w:p w:rsidR="00FE55DB" w:rsidRPr="004B0491" w:rsidRDefault="004B0491" w:rsidP="004B0491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 w:eastAsia="ru-RU" w:bidi="ar-SA"/>
        </w:rPr>
      </w:pPr>
      <w:r w:rsidRPr="004B0491">
        <w:rPr>
          <w:sz w:val="24"/>
          <w:szCs w:val="24"/>
          <w:lang w:val="ru-RU"/>
        </w:rPr>
        <w:t>ПК 3.6. Соблюдать этические и правовые нормы в сфере профессиональной деятельности.</w:t>
      </w:r>
    </w:p>
    <w:p w:rsidR="00FE55DB" w:rsidRPr="00E1574D" w:rsidRDefault="00FE55DB" w:rsidP="008A1E86">
      <w:pPr>
        <w:widowControl/>
        <w:autoSpaceDE/>
        <w:autoSpaceDN/>
        <w:spacing w:line="276" w:lineRule="auto"/>
        <w:ind w:left="567" w:firstLine="709"/>
        <w:jc w:val="both"/>
        <w:rPr>
          <w:sz w:val="24"/>
          <w:szCs w:val="24"/>
          <w:lang w:val="ru-RU" w:eastAsia="ru-RU" w:bidi="ar-SA"/>
        </w:rPr>
      </w:pPr>
    </w:p>
    <w:p w:rsidR="00E1574D" w:rsidRPr="00E1574D" w:rsidRDefault="00E1574D" w:rsidP="00E1574D">
      <w:pPr>
        <w:pStyle w:val="a3"/>
        <w:spacing w:before="1"/>
        <w:ind w:left="567" w:firstLine="709"/>
        <w:jc w:val="both"/>
        <w:rPr>
          <w:u w:val="double"/>
          <w:lang w:val="ru-RU"/>
        </w:rPr>
      </w:pPr>
    </w:p>
    <w:p w:rsidR="00953E84" w:rsidRPr="008A1E86" w:rsidRDefault="006A0C78" w:rsidP="00E1574D">
      <w:pPr>
        <w:pStyle w:val="a4"/>
        <w:numPr>
          <w:ilvl w:val="2"/>
          <w:numId w:val="29"/>
        </w:numPr>
        <w:tabs>
          <w:tab w:val="left" w:pos="1320"/>
        </w:tabs>
        <w:spacing w:before="1"/>
        <w:ind w:left="567" w:firstLine="709"/>
        <w:rPr>
          <w:sz w:val="24"/>
          <w:u w:val="single"/>
        </w:rPr>
      </w:pPr>
      <w:r w:rsidRPr="008A1E86">
        <w:rPr>
          <w:sz w:val="24"/>
          <w:u w:val="single"/>
        </w:rPr>
        <w:t>Паспорт</w:t>
      </w:r>
      <w:r w:rsidRPr="008A1E86">
        <w:rPr>
          <w:spacing w:val="-1"/>
          <w:sz w:val="24"/>
          <w:u w:val="single"/>
        </w:rPr>
        <w:t xml:space="preserve"> </w:t>
      </w:r>
      <w:r w:rsidRPr="008A1E86">
        <w:rPr>
          <w:sz w:val="24"/>
          <w:u w:val="single"/>
        </w:rPr>
        <w:t>компетенций</w:t>
      </w:r>
    </w:p>
    <w:p w:rsidR="00953E84" w:rsidRPr="006A0C78" w:rsidRDefault="006A0C78" w:rsidP="008A1E86">
      <w:pPr>
        <w:pStyle w:val="a3"/>
        <w:spacing w:before="40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Паспорт компетенций позволяет получить всестороннее описание определенной компетенции как ключевого элемента содержания образования с учетом специфических особенностей ее формирования </w:t>
      </w:r>
      <w:proofErr w:type="gramStart"/>
      <w:r w:rsidRPr="006A0C78">
        <w:rPr>
          <w:lang w:val="ru-RU"/>
        </w:rPr>
        <w:t>у</w:t>
      </w:r>
      <w:proofErr w:type="gramEnd"/>
      <w:r w:rsidRPr="006A0C78">
        <w:rPr>
          <w:lang w:val="ru-RU"/>
        </w:rPr>
        <w:t xml:space="preserve"> обучающихся.</w:t>
      </w:r>
      <w:r w:rsidR="009B6463">
        <w:rPr>
          <w:lang w:val="ru-RU"/>
        </w:rPr>
        <w:t xml:space="preserve"> </w:t>
      </w:r>
      <w:r w:rsidR="009B6463" w:rsidRPr="00ED405D">
        <w:rPr>
          <w:lang w:val="ru-RU"/>
        </w:rPr>
        <w:t xml:space="preserve">Паспорт компетенций приведен в </w:t>
      </w:r>
      <w:r w:rsidR="009B6463" w:rsidRPr="00ED405D">
        <w:rPr>
          <w:b/>
          <w:lang w:val="ru-RU"/>
        </w:rPr>
        <w:t>Приложении 1</w:t>
      </w:r>
      <w:r w:rsidR="00ED405D" w:rsidRPr="00ED405D">
        <w:rPr>
          <w:b/>
          <w:lang w:val="ru-RU"/>
        </w:rPr>
        <w:t>.</w:t>
      </w:r>
    </w:p>
    <w:p w:rsidR="00036C92" w:rsidRPr="00036C92" w:rsidRDefault="00036C92">
      <w:pPr>
        <w:rPr>
          <w:sz w:val="24"/>
          <w:szCs w:val="24"/>
          <w:lang w:val="ru-RU"/>
        </w:rPr>
      </w:pPr>
      <w:r w:rsidRPr="00036C92">
        <w:rPr>
          <w:lang w:val="ru-RU"/>
        </w:rPr>
        <w:br w:type="page"/>
      </w:r>
    </w:p>
    <w:p w:rsidR="00953E84" w:rsidRDefault="006A0C78" w:rsidP="008A1E86">
      <w:pPr>
        <w:pStyle w:val="a3"/>
        <w:numPr>
          <w:ilvl w:val="0"/>
          <w:numId w:val="29"/>
        </w:numPr>
        <w:spacing w:before="41"/>
        <w:ind w:left="567" w:firstLine="0"/>
        <w:jc w:val="center"/>
        <w:rPr>
          <w:b/>
          <w:lang w:val="ru-RU"/>
        </w:rPr>
      </w:pPr>
      <w:r w:rsidRPr="008A1E86">
        <w:rPr>
          <w:b/>
          <w:lang w:val="ru-RU"/>
        </w:rPr>
        <w:lastRenderedPageBreak/>
        <w:t>ДОКУМЕНТЫ, РЕГЛАМЕНТИРУЮЩИЕ СОДЕРЖАНИЕ И ОРГАНИЗАЦИЮ ОБРАЗОВАТЕЛЬНОГО</w:t>
      </w:r>
      <w:r w:rsidRPr="008A1E86">
        <w:rPr>
          <w:b/>
          <w:spacing w:val="-7"/>
          <w:lang w:val="ru-RU"/>
        </w:rPr>
        <w:t xml:space="preserve"> </w:t>
      </w:r>
      <w:r w:rsidRPr="008A1E86">
        <w:rPr>
          <w:b/>
          <w:lang w:val="ru-RU"/>
        </w:rPr>
        <w:t>ПРОЦЕССА</w:t>
      </w:r>
      <w:r w:rsidR="008A1E86">
        <w:rPr>
          <w:b/>
          <w:lang w:val="ru-RU"/>
        </w:rPr>
        <w:t xml:space="preserve"> </w:t>
      </w:r>
      <w:r w:rsidRPr="008A1E86">
        <w:rPr>
          <w:b/>
          <w:lang w:val="ru-RU"/>
        </w:rPr>
        <w:t>ПРИ РЕАЛИЗАЦИИ ППССЗ</w:t>
      </w:r>
    </w:p>
    <w:p w:rsidR="008A1E86" w:rsidRPr="008A1E86" w:rsidRDefault="008A1E86" w:rsidP="008A1E86">
      <w:pPr>
        <w:pStyle w:val="a3"/>
        <w:spacing w:before="41"/>
        <w:ind w:left="567"/>
        <w:rPr>
          <w:b/>
          <w:lang w:val="ru-RU"/>
        </w:rPr>
      </w:pPr>
    </w:p>
    <w:p w:rsidR="00953E84" w:rsidRPr="009B6463" w:rsidRDefault="006A0C78" w:rsidP="008A1E86">
      <w:pPr>
        <w:pStyle w:val="a4"/>
        <w:numPr>
          <w:ilvl w:val="1"/>
          <w:numId w:val="15"/>
        </w:numPr>
        <w:ind w:left="567" w:firstLine="0"/>
        <w:jc w:val="center"/>
        <w:rPr>
          <w:b/>
          <w:sz w:val="24"/>
          <w:lang w:val="ru-RU"/>
        </w:rPr>
      </w:pPr>
      <w:r w:rsidRPr="009B6463">
        <w:rPr>
          <w:b/>
          <w:sz w:val="24"/>
          <w:lang w:val="ru-RU"/>
        </w:rPr>
        <w:t>Базисный учебный</w:t>
      </w:r>
      <w:r w:rsidRPr="009B6463">
        <w:rPr>
          <w:b/>
          <w:spacing w:val="-1"/>
          <w:sz w:val="24"/>
          <w:lang w:val="ru-RU"/>
        </w:rPr>
        <w:t xml:space="preserve"> </w:t>
      </w:r>
      <w:r w:rsidRPr="009B6463">
        <w:rPr>
          <w:b/>
          <w:sz w:val="24"/>
          <w:lang w:val="ru-RU"/>
        </w:rPr>
        <w:t>план</w:t>
      </w:r>
    </w:p>
    <w:p w:rsidR="00953E84" w:rsidRPr="006A0C78" w:rsidRDefault="006A0C78" w:rsidP="00FD338D">
      <w:pPr>
        <w:pStyle w:val="a3"/>
        <w:spacing w:before="39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Базисный учебный план, составленный по циклам дисциплин, включает базовую и вариативную части, перечень дисциплин, междисциплинарные курсы, их трудоемкость и последовательность изучения, а также разделы практик. При формировании учебным заведением «Вариативной части» учебного плана руководствовались целями и задачами ФГОС СПО, также компетенциями выпускника, указанными в ФГОС СПО.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Формирование учебным заведением цикла «Вариативная часть» основывается на исторических традициях в подготовке профессиональных кадров в области библиотековедения, а также расширении компетенций выпускника, связанных с потребностями рынка труда и запросами обучающихся. При этом</w:t>
      </w:r>
      <w:proofErr w:type="gramStart"/>
      <w:r w:rsidRPr="006A0C78">
        <w:rPr>
          <w:lang w:val="ru-RU"/>
        </w:rPr>
        <w:t>,</w:t>
      </w:r>
      <w:proofErr w:type="gramEnd"/>
      <w:r w:rsidRPr="006A0C78">
        <w:rPr>
          <w:lang w:val="ru-RU"/>
        </w:rPr>
        <w:t xml:space="preserve"> учебное заведение учитывало имеющиеся финансовые ресурсы, предусмотренные на оплату труда преподавательского состава.</w:t>
      </w:r>
    </w:p>
    <w:p w:rsidR="00953E84" w:rsidRPr="006A0C78" w:rsidRDefault="00953E84" w:rsidP="00FD338D">
      <w:pPr>
        <w:pStyle w:val="a3"/>
        <w:spacing w:before="6"/>
        <w:ind w:left="567" w:firstLine="709"/>
        <w:rPr>
          <w:sz w:val="32"/>
          <w:lang w:val="ru-RU"/>
        </w:rPr>
      </w:pPr>
    </w:p>
    <w:p w:rsidR="00953E84" w:rsidRDefault="006A0C78" w:rsidP="008A1E86">
      <w:pPr>
        <w:pStyle w:val="1"/>
        <w:numPr>
          <w:ilvl w:val="1"/>
          <w:numId w:val="15"/>
        </w:numPr>
        <w:ind w:left="567" w:firstLine="0"/>
        <w:jc w:val="center"/>
      </w:pPr>
      <w:r>
        <w:t>Рабочий учебный</w:t>
      </w:r>
      <w:r>
        <w:rPr>
          <w:spacing w:val="-1"/>
        </w:rPr>
        <w:t xml:space="preserve"> </w:t>
      </w:r>
      <w:r>
        <w:t>план</w:t>
      </w:r>
    </w:p>
    <w:p w:rsidR="00953E84" w:rsidRPr="006A0C78" w:rsidRDefault="006A0C78" w:rsidP="00FD338D">
      <w:pPr>
        <w:pStyle w:val="a3"/>
        <w:spacing w:before="38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Учебный план по специальности «</w:t>
      </w:r>
      <w:r w:rsidR="004B0491">
        <w:rPr>
          <w:lang w:val="ru-RU"/>
        </w:rPr>
        <w:t>Социально-культурная деятельность</w:t>
      </w:r>
      <w:r w:rsidRPr="006A0C78">
        <w:rPr>
          <w:lang w:val="ru-RU"/>
        </w:rPr>
        <w:t xml:space="preserve">» состоит из </w:t>
      </w:r>
      <w:r w:rsidR="004B0491">
        <w:rPr>
          <w:lang w:val="ru-RU"/>
        </w:rPr>
        <w:t>обязательной нагрузки студента</w:t>
      </w:r>
      <w:r w:rsidRPr="006A0C78">
        <w:rPr>
          <w:lang w:val="ru-RU"/>
        </w:rPr>
        <w:t xml:space="preserve"> в объеме </w:t>
      </w:r>
      <w:r w:rsidR="004B0491">
        <w:rPr>
          <w:lang w:val="ru-RU"/>
        </w:rPr>
        <w:t>7558</w:t>
      </w:r>
      <w:r w:rsidRPr="006A0C78">
        <w:rPr>
          <w:lang w:val="ru-RU"/>
        </w:rPr>
        <w:t xml:space="preserve"> часа</w:t>
      </w:r>
      <w:r w:rsidR="004B0491">
        <w:rPr>
          <w:lang w:val="ru-RU"/>
        </w:rPr>
        <w:t xml:space="preserve">, обязательных учебных занятий – 5040 часов, самостоятельной работы студента – 2518 часов. 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В соответствии с общими и профессиональными компетенциями по специальности и на основании согласования с работодателями вариативная часть обязательной аудиторной учебной нагрузки</w:t>
      </w:r>
      <w:r w:rsidR="004B0491">
        <w:rPr>
          <w:lang w:val="ru-RU"/>
        </w:rPr>
        <w:t xml:space="preserve">. </w:t>
      </w:r>
      <w:r w:rsidRPr="006A0C78">
        <w:rPr>
          <w:lang w:val="ru-RU"/>
        </w:rPr>
        <w:t xml:space="preserve">В </w:t>
      </w:r>
      <w:r w:rsidR="003D3E72">
        <w:rPr>
          <w:lang w:val="ru-RU"/>
        </w:rPr>
        <w:t>О</w:t>
      </w:r>
      <w:r w:rsidRPr="006A0C78">
        <w:rPr>
          <w:lang w:val="ru-RU"/>
        </w:rPr>
        <w:t>бщем гуманитарном и социально-экономическом цикле, вариативная часть в объеме 26 часов, в том числе на дисциплины:</w:t>
      </w:r>
    </w:p>
    <w:p w:rsidR="00953E84" w:rsidRPr="006A0C78" w:rsidRDefault="006A0C78" w:rsidP="00FD338D">
      <w:pPr>
        <w:pStyle w:val="a4"/>
        <w:numPr>
          <w:ilvl w:val="0"/>
          <w:numId w:val="14"/>
        </w:numPr>
        <w:tabs>
          <w:tab w:val="left" w:pos="982"/>
        </w:tabs>
        <w:spacing w:before="1" w:line="273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 xml:space="preserve">ОГСЭ.03 </w:t>
      </w:r>
      <w:r w:rsidR="003D3E72">
        <w:rPr>
          <w:sz w:val="24"/>
          <w:lang w:val="ru-RU"/>
        </w:rPr>
        <w:t>«</w:t>
      </w:r>
      <w:r w:rsidRPr="006A0C78">
        <w:rPr>
          <w:sz w:val="24"/>
          <w:lang w:val="ru-RU"/>
        </w:rPr>
        <w:t>Психология общения</w:t>
      </w:r>
      <w:r w:rsidR="003D3E72">
        <w:rPr>
          <w:sz w:val="24"/>
          <w:lang w:val="ru-RU"/>
        </w:rPr>
        <w:t>»</w:t>
      </w:r>
      <w:r w:rsidRPr="006A0C78">
        <w:rPr>
          <w:sz w:val="24"/>
          <w:lang w:val="ru-RU"/>
        </w:rPr>
        <w:t xml:space="preserve"> – </w:t>
      </w:r>
      <w:r w:rsidR="004B0491">
        <w:rPr>
          <w:sz w:val="24"/>
          <w:lang w:val="ru-RU"/>
        </w:rPr>
        <w:t>64</w:t>
      </w:r>
      <w:r w:rsidRPr="006A0C78">
        <w:rPr>
          <w:sz w:val="24"/>
          <w:lang w:val="ru-RU"/>
        </w:rPr>
        <w:t xml:space="preserve"> часов, с целью формирования общих и профессиональных компетенций (ОК 3, ОК 6,</w:t>
      </w:r>
      <w:r w:rsidRPr="006A0C78">
        <w:rPr>
          <w:spacing w:val="-1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ПК.1.</w:t>
      </w:r>
      <w:r w:rsidR="004B0491">
        <w:rPr>
          <w:sz w:val="24"/>
          <w:lang w:val="ru-RU"/>
        </w:rPr>
        <w:t>4</w:t>
      </w:r>
      <w:r w:rsidRPr="006A0C78">
        <w:rPr>
          <w:sz w:val="24"/>
          <w:lang w:val="ru-RU"/>
        </w:rPr>
        <w:t>);</w:t>
      </w:r>
    </w:p>
    <w:p w:rsidR="00953E84" w:rsidRPr="006A0C78" w:rsidRDefault="006A0C78" w:rsidP="00FD338D">
      <w:pPr>
        <w:pStyle w:val="a4"/>
        <w:numPr>
          <w:ilvl w:val="0"/>
          <w:numId w:val="14"/>
        </w:numPr>
        <w:tabs>
          <w:tab w:val="left" w:pos="982"/>
        </w:tabs>
        <w:spacing w:line="276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 xml:space="preserve">ОГСЭ.05 </w:t>
      </w:r>
      <w:r w:rsidR="003D3E72">
        <w:rPr>
          <w:sz w:val="24"/>
          <w:lang w:val="ru-RU"/>
        </w:rPr>
        <w:t>«</w:t>
      </w:r>
      <w:r w:rsidRPr="006A0C78">
        <w:rPr>
          <w:sz w:val="24"/>
          <w:lang w:val="ru-RU"/>
        </w:rPr>
        <w:t>Физическая культура</w:t>
      </w:r>
      <w:r w:rsidR="003D3E72">
        <w:rPr>
          <w:sz w:val="24"/>
          <w:lang w:val="ru-RU"/>
        </w:rPr>
        <w:t>»</w:t>
      </w:r>
      <w:r w:rsidRPr="006A0C78">
        <w:rPr>
          <w:sz w:val="24"/>
          <w:lang w:val="ru-RU"/>
        </w:rPr>
        <w:t xml:space="preserve"> – </w:t>
      </w:r>
      <w:r w:rsidR="004B0491">
        <w:rPr>
          <w:sz w:val="24"/>
          <w:lang w:val="ru-RU"/>
        </w:rPr>
        <w:t>202</w:t>
      </w:r>
      <w:r w:rsidRPr="006A0C78">
        <w:rPr>
          <w:sz w:val="24"/>
          <w:lang w:val="ru-RU"/>
        </w:rPr>
        <w:t xml:space="preserve"> часов, с целью углубления освоения общих и профессиональных компетенций, а также направленных на профессиональное и личностное развитие, на использование физкультурно-оздоровительной деятельности для укрепления здоровья, достижения жизненных и профессиональных</w:t>
      </w:r>
      <w:r w:rsidRPr="006A0C78">
        <w:rPr>
          <w:spacing w:val="-3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целей.</w:t>
      </w:r>
    </w:p>
    <w:p w:rsidR="00953E84" w:rsidRPr="006A0C78" w:rsidRDefault="006A0C78" w:rsidP="003D3E72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proofErr w:type="gramStart"/>
      <w:r w:rsidRPr="006A0C78">
        <w:rPr>
          <w:lang w:val="ru-RU"/>
        </w:rPr>
        <w:t>Введение данных дисциплин направлено на формирование общих и профессиональных компетенций, в частности – по обслуживанию пользователей библиотек (ПК</w:t>
      </w:r>
      <w:r w:rsidR="003D3E72">
        <w:rPr>
          <w:lang w:val="ru-RU"/>
        </w:rPr>
        <w:t xml:space="preserve"> </w:t>
      </w:r>
      <w:r w:rsidRPr="006A0C78">
        <w:rPr>
          <w:lang w:val="ru-RU"/>
        </w:rPr>
        <w:t xml:space="preserve">1.3), на приобщение читателей к национальным и региональным традициям (ПК 3.4), на усиление </w:t>
      </w:r>
      <w:r w:rsidR="003D3E72">
        <w:rPr>
          <w:lang w:val="ru-RU"/>
        </w:rPr>
        <w:t xml:space="preserve">приоритета детства </w:t>
      </w:r>
      <w:r w:rsidRPr="006A0C78">
        <w:rPr>
          <w:lang w:val="ru-RU"/>
        </w:rPr>
        <w:t xml:space="preserve"> в профессиональной</w:t>
      </w:r>
      <w:r w:rsidRPr="006A0C78">
        <w:rPr>
          <w:spacing w:val="7"/>
          <w:lang w:val="ru-RU"/>
        </w:rPr>
        <w:t xml:space="preserve"> </w:t>
      </w:r>
      <w:r w:rsidRPr="006A0C78">
        <w:rPr>
          <w:lang w:val="ru-RU"/>
        </w:rPr>
        <w:t>деятельности, на</w:t>
      </w:r>
      <w:r w:rsidR="003D3E72">
        <w:rPr>
          <w:lang w:val="ru-RU"/>
        </w:rPr>
        <w:t xml:space="preserve"> </w:t>
      </w:r>
      <w:r w:rsidRPr="006A0C78">
        <w:rPr>
          <w:lang w:val="ru-RU"/>
        </w:rPr>
        <w:t>формирование общих компетенций по самостоятельному решению задач профессионального и гармоничного личностного развития и т.д.</w:t>
      </w:r>
      <w:proofErr w:type="gramEnd"/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На профессиональные модули на углубление освоения общих и профессиональных компетенций в соответствии с ФГОС СПО по специальности распределено </w:t>
      </w:r>
      <w:r w:rsidR="008E642B">
        <w:rPr>
          <w:lang w:val="ru-RU"/>
        </w:rPr>
        <w:t>3194 часа.</w:t>
      </w:r>
    </w:p>
    <w:p w:rsidR="00ED405D" w:rsidRDefault="006A0C78" w:rsidP="003D3E72">
      <w:pPr>
        <w:pStyle w:val="a3"/>
        <w:spacing w:line="276" w:lineRule="auto"/>
        <w:ind w:left="567" w:firstLine="709"/>
        <w:jc w:val="both"/>
        <w:rPr>
          <w:b/>
          <w:lang w:val="ru-RU"/>
        </w:rPr>
      </w:pPr>
      <w:r w:rsidRPr="00ED405D">
        <w:rPr>
          <w:lang w:val="ru-RU"/>
        </w:rPr>
        <w:t xml:space="preserve">Рабочий учебный план представлен в </w:t>
      </w:r>
      <w:r w:rsidR="003D3E72" w:rsidRPr="00ED405D">
        <w:rPr>
          <w:b/>
          <w:lang w:val="ru-RU"/>
        </w:rPr>
        <w:t>П</w:t>
      </w:r>
      <w:r w:rsidRPr="00ED405D">
        <w:rPr>
          <w:b/>
          <w:lang w:val="ru-RU"/>
        </w:rPr>
        <w:t xml:space="preserve">риложении </w:t>
      </w:r>
      <w:r w:rsidR="009B6463" w:rsidRPr="00ED405D">
        <w:rPr>
          <w:b/>
          <w:lang w:val="ru-RU"/>
        </w:rPr>
        <w:t>2</w:t>
      </w:r>
      <w:r w:rsidR="00ED405D" w:rsidRPr="00ED405D">
        <w:rPr>
          <w:b/>
          <w:lang w:val="ru-RU"/>
        </w:rPr>
        <w:t>.</w:t>
      </w:r>
    </w:p>
    <w:p w:rsidR="00953E84" w:rsidRPr="006A0C78" w:rsidRDefault="006A0C78" w:rsidP="003D3E7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В учебном плане дневной формы обучения предусматривается освоение цикла общеобразовательных дисциплин в объеме:</w:t>
      </w:r>
    </w:p>
    <w:p w:rsidR="00953E84" w:rsidRPr="006A0C78" w:rsidRDefault="006A0C78" w:rsidP="003D3E72">
      <w:pPr>
        <w:pStyle w:val="a4"/>
        <w:numPr>
          <w:ilvl w:val="0"/>
          <w:numId w:val="14"/>
        </w:numPr>
        <w:tabs>
          <w:tab w:val="left" w:pos="982"/>
        </w:tabs>
        <w:spacing w:line="292" w:lineRule="exact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 xml:space="preserve">максимальная учебная нагрузка – </w:t>
      </w:r>
      <w:r w:rsidR="008E642B">
        <w:rPr>
          <w:sz w:val="24"/>
          <w:lang w:val="ru-RU"/>
        </w:rPr>
        <w:t>698</w:t>
      </w:r>
      <w:r w:rsidRPr="006A0C78">
        <w:rPr>
          <w:sz w:val="24"/>
          <w:lang w:val="ru-RU"/>
        </w:rPr>
        <w:t xml:space="preserve"> часов;</w:t>
      </w:r>
    </w:p>
    <w:p w:rsidR="008E642B" w:rsidRPr="008E642B" w:rsidRDefault="006A0C78" w:rsidP="008E642B">
      <w:pPr>
        <w:pStyle w:val="a4"/>
        <w:numPr>
          <w:ilvl w:val="0"/>
          <w:numId w:val="14"/>
        </w:numPr>
        <w:tabs>
          <w:tab w:val="left" w:pos="982"/>
        </w:tabs>
        <w:spacing w:before="42"/>
        <w:ind w:left="567" w:firstLine="709"/>
        <w:jc w:val="both"/>
        <w:rPr>
          <w:lang w:val="ru-RU"/>
        </w:rPr>
      </w:pPr>
      <w:r w:rsidRPr="003D3E72">
        <w:rPr>
          <w:sz w:val="24"/>
          <w:lang w:val="ru-RU"/>
        </w:rPr>
        <w:t>обязательная</w:t>
      </w:r>
      <w:r w:rsidRPr="003D3E72">
        <w:rPr>
          <w:spacing w:val="11"/>
          <w:sz w:val="24"/>
          <w:lang w:val="ru-RU"/>
        </w:rPr>
        <w:t xml:space="preserve"> </w:t>
      </w:r>
      <w:r w:rsidRPr="003D3E72">
        <w:rPr>
          <w:sz w:val="24"/>
          <w:lang w:val="ru-RU"/>
        </w:rPr>
        <w:t>аудиторная</w:t>
      </w:r>
      <w:r w:rsidRPr="003D3E72">
        <w:rPr>
          <w:spacing w:val="15"/>
          <w:sz w:val="24"/>
          <w:lang w:val="ru-RU"/>
        </w:rPr>
        <w:t xml:space="preserve"> </w:t>
      </w:r>
      <w:r w:rsidRPr="003D3E72">
        <w:rPr>
          <w:sz w:val="24"/>
          <w:lang w:val="ru-RU"/>
        </w:rPr>
        <w:t>учебная</w:t>
      </w:r>
      <w:r w:rsidRPr="003D3E72">
        <w:rPr>
          <w:spacing w:val="13"/>
          <w:sz w:val="24"/>
          <w:lang w:val="ru-RU"/>
        </w:rPr>
        <w:t xml:space="preserve"> </w:t>
      </w:r>
      <w:r w:rsidRPr="003D3E72">
        <w:rPr>
          <w:sz w:val="24"/>
          <w:lang w:val="ru-RU"/>
        </w:rPr>
        <w:t>нагрузка</w:t>
      </w:r>
      <w:r w:rsidRPr="003D3E72">
        <w:rPr>
          <w:spacing w:val="15"/>
          <w:sz w:val="24"/>
          <w:lang w:val="ru-RU"/>
        </w:rPr>
        <w:t xml:space="preserve"> </w:t>
      </w:r>
      <w:r w:rsidRPr="003D3E72">
        <w:rPr>
          <w:sz w:val="24"/>
          <w:lang w:val="ru-RU"/>
        </w:rPr>
        <w:t>–</w:t>
      </w:r>
      <w:r w:rsidRPr="003D3E72">
        <w:rPr>
          <w:spacing w:val="15"/>
          <w:sz w:val="24"/>
          <w:lang w:val="ru-RU"/>
        </w:rPr>
        <w:t xml:space="preserve"> </w:t>
      </w:r>
      <w:r w:rsidR="008E642B">
        <w:rPr>
          <w:sz w:val="24"/>
          <w:lang w:val="ru-RU"/>
        </w:rPr>
        <w:t>531</w:t>
      </w:r>
      <w:r w:rsidRPr="003D3E72">
        <w:rPr>
          <w:spacing w:val="11"/>
          <w:sz w:val="24"/>
          <w:lang w:val="ru-RU"/>
        </w:rPr>
        <w:t xml:space="preserve"> </w:t>
      </w:r>
      <w:r w:rsidRPr="003D3E72">
        <w:rPr>
          <w:sz w:val="24"/>
          <w:lang w:val="ru-RU"/>
        </w:rPr>
        <w:t>часов</w:t>
      </w:r>
      <w:r w:rsidR="008E642B">
        <w:rPr>
          <w:sz w:val="24"/>
          <w:lang w:val="ru-RU"/>
        </w:rPr>
        <w:t>.</w:t>
      </w:r>
    </w:p>
    <w:p w:rsidR="00953E84" w:rsidRPr="006A0C78" w:rsidRDefault="006A0C78" w:rsidP="003D3E72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Общеобразовательный цикл формировался исходя из «Рекомендаций по организации получения среднего общего образования в пределах освоения образовательных программ СПО на базе основного общего образования с учетом требования ФГОС и получаемой профессии </w:t>
      </w:r>
      <w:r w:rsidRPr="006A0C78">
        <w:rPr>
          <w:lang w:val="ru-RU"/>
        </w:rPr>
        <w:lastRenderedPageBreak/>
        <w:t>или специальности СПО» (письмо департамента государственной политики в  Сфере подготовки рабочих кадров и ДПО Минобрнауки России от 17.03.2015 г №</w:t>
      </w:r>
      <w:r w:rsidRPr="006A0C78">
        <w:rPr>
          <w:spacing w:val="-7"/>
          <w:lang w:val="ru-RU"/>
        </w:rPr>
        <w:t xml:space="preserve"> </w:t>
      </w:r>
      <w:r w:rsidRPr="006A0C78">
        <w:rPr>
          <w:lang w:val="ru-RU"/>
        </w:rPr>
        <w:t>06-259).</w:t>
      </w:r>
    </w:p>
    <w:p w:rsidR="00953E84" w:rsidRPr="006A0C78" w:rsidRDefault="00953E84" w:rsidP="00FD338D">
      <w:pPr>
        <w:pStyle w:val="a3"/>
        <w:spacing w:before="2"/>
        <w:ind w:left="567" w:firstLine="709"/>
        <w:rPr>
          <w:sz w:val="28"/>
          <w:lang w:val="ru-RU"/>
        </w:rPr>
      </w:pPr>
    </w:p>
    <w:p w:rsidR="00953E84" w:rsidRDefault="006A0C78" w:rsidP="003D3E72">
      <w:pPr>
        <w:pStyle w:val="1"/>
        <w:numPr>
          <w:ilvl w:val="1"/>
          <w:numId w:val="15"/>
        </w:numPr>
        <w:ind w:left="567" w:firstLine="0"/>
        <w:jc w:val="center"/>
      </w:pPr>
      <w:r>
        <w:t>Календарный учебный</w:t>
      </w:r>
      <w:r>
        <w:rPr>
          <w:spacing w:val="-1"/>
        </w:rPr>
        <w:t xml:space="preserve"> </w:t>
      </w:r>
      <w:r>
        <w:t>график</w:t>
      </w:r>
    </w:p>
    <w:p w:rsidR="00953E84" w:rsidRPr="006A0C78" w:rsidRDefault="006A0C78" w:rsidP="003D3E72">
      <w:pPr>
        <w:pStyle w:val="a3"/>
        <w:spacing w:before="36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Календарный учебный график соответствует положению ФГОС СПО и содержанию учебного плана в части соблюдения продолжительности семестров, промежуточных аттестаций (зачетно-экзаменационных сессий), практик, каникулярного времени:</w:t>
      </w:r>
    </w:p>
    <w:p w:rsidR="00953E84" w:rsidRPr="006A0C78" w:rsidRDefault="006A0C78" w:rsidP="003D3E72">
      <w:pPr>
        <w:pStyle w:val="a4"/>
        <w:numPr>
          <w:ilvl w:val="2"/>
          <w:numId w:val="15"/>
        </w:numPr>
        <w:tabs>
          <w:tab w:val="left" w:pos="1066"/>
        </w:tabs>
        <w:spacing w:line="276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объем аудиторной учебной нагрузки в неделю – 36 часов;</w:t>
      </w:r>
    </w:p>
    <w:p w:rsidR="00953E84" w:rsidRPr="006A0C78" w:rsidRDefault="006A0C78" w:rsidP="003D3E72">
      <w:pPr>
        <w:pStyle w:val="a4"/>
        <w:numPr>
          <w:ilvl w:val="2"/>
          <w:numId w:val="15"/>
        </w:numPr>
        <w:tabs>
          <w:tab w:val="left" w:pos="1066"/>
        </w:tabs>
        <w:spacing w:before="42" w:line="276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максимальный объем учебной нагрузки, включая все виды аудиторной и внеаудиторной учебной работы – 54</w:t>
      </w:r>
      <w:r w:rsidRPr="006A0C78">
        <w:rPr>
          <w:spacing w:val="3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часа;</w:t>
      </w:r>
    </w:p>
    <w:p w:rsidR="00953E84" w:rsidRPr="006A0C78" w:rsidRDefault="006A0C78" w:rsidP="003D3E72">
      <w:pPr>
        <w:pStyle w:val="a3"/>
        <w:spacing w:before="4" w:line="276" w:lineRule="auto"/>
        <w:ind w:left="567" w:firstLine="709"/>
        <w:jc w:val="both"/>
        <w:rPr>
          <w:lang w:val="ru-RU"/>
        </w:rPr>
      </w:pPr>
      <w:r w:rsidRPr="00ED405D">
        <w:rPr>
          <w:lang w:val="ru-RU"/>
        </w:rPr>
        <w:t xml:space="preserve">Календарный учебный график приведен в </w:t>
      </w:r>
      <w:r w:rsidR="003D3E72" w:rsidRPr="00ED405D">
        <w:rPr>
          <w:b/>
          <w:lang w:val="ru-RU"/>
        </w:rPr>
        <w:t>П</w:t>
      </w:r>
      <w:r w:rsidRPr="00ED405D">
        <w:rPr>
          <w:b/>
          <w:lang w:val="ru-RU"/>
        </w:rPr>
        <w:t xml:space="preserve">риложении </w:t>
      </w:r>
      <w:r w:rsidR="009B6463" w:rsidRPr="00ED405D">
        <w:rPr>
          <w:b/>
          <w:lang w:val="ru-RU"/>
        </w:rPr>
        <w:t>3</w:t>
      </w:r>
      <w:r w:rsidRPr="00ED405D">
        <w:rPr>
          <w:b/>
          <w:lang w:val="ru-RU"/>
        </w:rPr>
        <w:t>.</w:t>
      </w:r>
    </w:p>
    <w:p w:rsidR="00953E84" w:rsidRPr="006A0C78" w:rsidRDefault="00953E84" w:rsidP="00FD338D">
      <w:pPr>
        <w:pStyle w:val="a3"/>
        <w:spacing w:before="6"/>
        <w:ind w:left="567" w:firstLine="709"/>
        <w:rPr>
          <w:sz w:val="31"/>
          <w:lang w:val="ru-RU"/>
        </w:rPr>
      </w:pPr>
    </w:p>
    <w:p w:rsidR="006A0C78" w:rsidRDefault="006A0C78" w:rsidP="003D3E72">
      <w:pPr>
        <w:pStyle w:val="1"/>
        <w:numPr>
          <w:ilvl w:val="1"/>
          <w:numId w:val="15"/>
        </w:numPr>
        <w:spacing w:before="68" w:line="276" w:lineRule="auto"/>
        <w:ind w:left="567" w:firstLine="0"/>
        <w:jc w:val="center"/>
        <w:rPr>
          <w:lang w:val="ru-RU"/>
        </w:rPr>
      </w:pPr>
      <w:r>
        <w:t>Рабочие программы учебных</w:t>
      </w:r>
      <w:r w:rsidRPr="006A0C78">
        <w:rPr>
          <w:spacing w:val="-3"/>
        </w:rPr>
        <w:t xml:space="preserve"> </w:t>
      </w:r>
      <w:r>
        <w:t>дисциплин</w:t>
      </w:r>
    </w:p>
    <w:p w:rsidR="00953E84" w:rsidRPr="006A0C78" w:rsidRDefault="006A0C78" w:rsidP="00FD338D">
      <w:pPr>
        <w:pStyle w:val="1"/>
        <w:tabs>
          <w:tab w:val="left" w:pos="633"/>
        </w:tabs>
        <w:spacing w:before="68" w:line="276" w:lineRule="auto"/>
        <w:ind w:left="567" w:firstLine="709"/>
        <w:jc w:val="both"/>
        <w:rPr>
          <w:b w:val="0"/>
          <w:lang w:val="ru-RU"/>
        </w:rPr>
      </w:pPr>
      <w:r w:rsidRPr="006A0C78">
        <w:rPr>
          <w:b w:val="0"/>
          <w:lang w:val="ru-RU"/>
        </w:rPr>
        <w:t xml:space="preserve">Рабочие программы дисциплин разработаны в соответствие с </w:t>
      </w:r>
      <w:r w:rsidR="003D3E72">
        <w:rPr>
          <w:b w:val="0"/>
          <w:lang w:val="ru-RU"/>
        </w:rPr>
        <w:t>ФГОС СПО и утверждены предметно-</w:t>
      </w:r>
      <w:r w:rsidRPr="006A0C78">
        <w:rPr>
          <w:b w:val="0"/>
          <w:lang w:val="ru-RU"/>
        </w:rPr>
        <w:t>циклов</w:t>
      </w:r>
      <w:r w:rsidR="003D3E72">
        <w:rPr>
          <w:b w:val="0"/>
          <w:lang w:val="ru-RU"/>
        </w:rPr>
        <w:t>ой</w:t>
      </w:r>
      <w:r w:rsidRPr="006A0C78">
        <w:rPr>
          <w:b w:val="0"/>
          <w:lang w:val="ru-RU"/>
        </w:rPr>
        <w:t xml:space="preserve"> комисси</w:t>
      </w:r>
      <w:r w:rsidR="003D3E72">
        <w:rPr>
          <w:b w:val="0"/>
          <w:lang w:val="ru-RU"/>
        </w:rPr>
        <w:t>ей</w:t>
      </w:r>
      <w:r w:rsidRPr="006A0C78">
        <w:rPr>
          <w:b w:val="0"/>
          <w:lang w:val="ru-RU"/>
        </w:rPr>
        <w:t>.</w:t>
      </w:r>
    </w:p>
    <w:p w:rsidR="00953E84" w:rsidRPr="00E04545" w:rsidRDefault="003D3E72" w:rsidP="00E04545">
      <w:pPr>
        <w:pStyle w:val="a3"/>
        <w:numPr>
          <w:ilvl w:val="2"/>
          <w:numId w:val="13"/>
        </w:numPr>
        <w:spacing w:before="8"/>
        <w:ind w:left="567" w:firstLine="709"/>
        <w:rPr>
          <w:u w:val="single"/>
          <w:lang w:val="ru-RU"/>
        </w:rPr>
      </w:pPr>
      <w:r w:rsidRPr="00E04545">
        <w:rPr>
          <w:u w:val="single"/>
          <w:lang w:val="ru-RU"/>
        </w:rPr>
        <w:t>Базовые дисциплины</w:t>
      </w:r>
    </w:p>
    <w:p w:rsidR="00E04545" w:rsidRDefault="00E04545" w:rsidP="00E04545">
      <w:pPr>
        <w:pStyle w:val="a3"/>
        <w:spacing w:before="8"/>
        <w:ind w:left="1276"/>
        <w:rPr>
          <w:sz w:val="27"/>
          <w:lang w:val="ru-RU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3261"/>
        <w:gridCol w:w="6520"/>
      </w:tblGrid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ОД.01.01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Русский язык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ОД.01.02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Литература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ОД.01.03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Иностранный язык</w:t>
            </w:r>
          </w:p>
        </w:tc>
      </w:tr>
      <w:tr w:rsidR="00E04545" w:rsidRPr="00E345BE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ОД.01.04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  <w:rPr>
                <w:lang w:val="ru-RU"/>
              </w:rPr>
            </w:pPr>
            <w:r w:rsidRPr="00E04545">
              <w:rPr>
                <w:lang w:val="ru-RU"/>
              </w:rPr>
              <w:t>Обществознание (включая экономику и право)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ОД.01.05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Математика и информатика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ОД.01.06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Естествознание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ОД.01.07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География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ОД.01.09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Физическая культура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ОД.01.10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</w:pPr>
            <w:r w:rsidRPr="00E04545">
              <w:t>ОБЖ</w:t>
            </w:r>
          </w:p>
        </w:tc>
      </w:tr>
    </w:tbl>
    <w:p w:rsidR="00E04545" w:rsidRDefault="00E04545" w:rsidP="00E04545">
      <w:pPr>
        <w:pStyle w:val="a3"/>
        <w:spacing w:before="8"/>
        <w:ind w:left="1276"/>
        <w:rPr>
          <w:sz w:val="27"/>
          <w:lang w:val="ru-RU"/>
        </w:rPr>
      </w:pPr>
    </w:p>
    <w:p w:rsidR="003D3E72" w:rsidRDefault="003D3E72" w:rsidP="00E04545">
      <w:pPr>
        <w:pStyle w:val="a3"/>
        <w:numPr>
          <w:ilvl w:val="2"/>
          <w:numId w:val="13"/>
        </w:numPr>
        <w:spacing w:before="8"/>
        <w:ind w:left="567" w:firstLine="709"/>
        <w:rPr>
          <w:u w:val="single"/>
          <w:lang w:val="ru-RU"/>
        </w:rPr>
      </w:pPr>
      <w:r w:rsidRPr="00E04545">
        <w:rPr>
          <w:u w:val="single"/>
          <w:lang w:val="ru-RU"/>
        </w:rPr>
        <w:t>Профильные учебные дисциплины</w:t>
      </w:r>
    </w:p>
    <w:p w:rsidR="00E04545" w:rsidRPr="00E04545" w:rsidRDefault="00E04545" w:rsidP="00E04545">
      <w:pPr>
        <w:pStyle w:val="a3"/>
        <w:spacing w:before="8"/>
        <w:ind w:left="1276"/>
        <w:rPr>
          <w:u w:val="single"/>
          <w:lang w:val="ru-RU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3261"/>
        <w:gridCol w:w="6520"/>
      </w:tblGrid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ОД.02.01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  <w:rPr>
                <w:bCs/>
              </w:rPr>
            </w:pPr>
            <w:r w:rsidRPr="00E04545">
              <w:rPr>
                <w:bCs/>
              </w:rPr>
              <w:t>История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ОД.02.02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  <w:rPr>
                <w:bCs/>
              </w:rPr>
            </w:pPr>
            <w:r w:rsidRPr="00E04545">
              <w:rPr>
                <w:bCs/>
              </w:rPr>
              <w:t>История мировой культуры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ОД.02.03</w:t>
            </w:r>
          </w:p>
        </w:tc>
        <w:tc>
          <w:tcPr>
            <w:tcW w:w="6520" w:type="dxa"/>
            <w:noWrap/>
            <w:hideMark/>
          </w:tcPr>
          <w:p w:rsidR="00E04545" w:rsidRPr="008E642B" w:rsidRDefault="008E642B" w:rsidP="00E04545">
            <w:pPr>
              <w:pStyle w:val="a3"/>
              <w:spacing w:before="8"/>
              <w:ind w:left="459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Экономика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ОД.02.04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459"/>
              <w:rPr>
                <w:bCs/>
              </w:rPr>
            </w:pPr>
            <w:r w:rsidRPr="00FE55DB">
              <w:rPr>
                <w:bCs/>
                <w:highlight w:val="yellow"/>
              </w:rPr>
              <w:t>Введение в специальность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ОД.02.05</w:t>
            </w:r>
          </w:p>
        </w:tc>
        <w:tc>
          <w:tcPr>
            <w:tcW w:w="6520" w:type="dxa"/>
            <w:noWrap/>
            <w:hideMark/>
          </w:tcPr>
          <w:p w:rsidR="00E04545" w:rsidRPr="008E642B" w:rsidRDefault="008E642B" w:rsidP="00E04545">
            <w:pPr>
              <w:pStyle w:val="a3"/>
              <w:spacing w:before="8"/>
              <w:ind w:left="459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Право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ОД.02.06</w:t>
            </w:r>
          </w:p>
        </w:tc>
        <w:tc>
          <w:tcPr>
            <w:tcW w:w="6520" w:type="dxa"/>
            <w:noWrap/>
            <w:hideMark/>
          </w:tcPr>
          <w:p w:rsidR="00E04545" w:rsidRPr="008E642B" w:rsidRDefault="008E642B" w:rsidP="00E04545">
            <w:pPr>
              <w:pStyle w:val="a3"/>
              <w:spacing w:before="8"/>
              <w:ind w:left="459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Народное художественное творчество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3"/>
              <w:spacing w:before="8"/>
              <w:ind w:left="601"/>
            </w:pPr>
            <w:r w:rsidRPr="00E04545">
              <w:t>ОД.02.07</w:t>
            </w:r>
          </w:p>
        </w:tc>
        <w:tc>
          <w:tcPr>
            <w:tcW w:w="6520" w:type="dxa"/>
            <w:hideMark/>
          </w:tcPr>
          <w:p w:rsidR="00E04545" w:rsidRPr="008E642B" w:rsidRDefault="008E642B" w:rsidP="00E04545">
            <w:pPr>
              <w:pStyle w:val="a3"/>
              <w:spacing w:before="8"/>
              <w:ind w:left="459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Народные праздники и обряды</w:t>
            </w:r>
          </w:p>
        </w:tc>
      </w:tr>
    </w:tbl>
    <w:p w:rsidR="00E04545" w:rsidRPr="00E04545" w:rsidRDefault="00E04545" w:rsidP="00E04545">
      <w:pPr>
        <w:pStyle w:val="a3"/>
        <w:spacing w:before="8"/>
        <w:ind w:left="1276"/>
        <w:rPr>
          <w:lang w:val="ru-RU"/>
        </w:rPr>
      </w:pPr>
    </w:p>
    <w:p w:rsidR="00E04545" w:rsidRPr="00E04545" w:rsidRDefault="00E04545" w:rsidP="00E04545">
      <w:pPr>
        <w:pStyle w:val="a4"/>
        <w:numPr>
          <w:ilvl w:val="2"/>
          <w:numId w:val="13"/>
        </w:numPr>
        <w:tabs>
          <w:tab w:val="left" w:pos="1097"/>
        </w:tabs>
        <w:spacing w:after="50"/>
        <w:ind w:left="567" w:firstLine="709"/>
        <w:rPr>
          <w:sz w:val="24"/>
          <w:szCs w:val="24"/>
          <w:u w:val="single"/>
        </w:rPr>
      </w:pPr>
      <w:r w:rsidRPr="00E04545">
        <w:rPr>
          <w:sz w:val="24"/>
          <w:szCs w:val="24"/>
          <w:u w:val="single"/>
        </w:rPr>
        <w:t>Дисциплины цикла</w:t>
      </w:r>
      <w:r w:rsidRPr="00E04545">
        <w:rPr>
          <w:spacing w:val="-5"/>
          <w:sz w:val="24"/>
          <w:szCs w:val="24"/>
          <w:u w:val="single"/>
        </w:rPr>
        <w:t xml:space="preserve"> </w:t>
      </w:r>
      <w:r w:rsidRPr="00E04545">
        <w:rPr>
          <w:sz w:val="24"/>
          <w:szCs w:val="24"/>
          <w:u w:val="single"/>
        </w:rPr>
        <w:t>ОГС</w:t>
      </w:r>
      <w:r w:rsidRPr="00E04545">
        <w:rPr>
          <w:sz w:val="24"/>
          <w:szCs w:val="24"/>
          <w:u w:val="single"/>
          <w:lang w:val="ru-RU"/>
        </w:rPr>
        <w:t>Э</w:t>
      </w:r>
    </w:p>
    <w:p w:rsidR="00E04545" w:rsidRPr="00E04545" w:rsidRDefault="00E04545" w:rsidP="00E04545">
      <w:pPr>
        <w:pStyle w:val="a4"/>
        <w:tabs>
          <w:tab w:val="left" w:pos="1097"/>
        </w:tabs>
        <w:spacing w:after="50"/>
        <w:ind w:left="1276" w:firstLine="0"/>
        <w:rPr>
          <w:sz w:val="24"/>
          <w:szCs w:val="24"/>
          <w:u w:val="single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3261"/>
        <w:gridCol w:w="6520"/>
      </w:tblGrid>
      <w:tr w:rsidR="00E04545" w:rsidRPr="00E04545" w:rsidTr="00E04545">
        <w:trPr>
          <w:trHeight w:val="270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</w:rPr>
            </w:pPr>
            <w:r w:rsidRPr="00E04545">
              <w:rPr>
                <w:bCs/>
                <w:sz w:val="24"/>
                <w:szCs w:val="24"/>
              </w:rPr>
              <w:t>ОГСЭД.01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459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Основы философии</w:t>
            </w:r>
          </w:p>
        </w:tc>
      </w:tr>
      <w:tr w:rsidR="00E04545" w:rsidRPr="00E04545" w:rsidTr="00E04545">
        <w:trPr>
          <w:trHeight w:val="270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</w:rPr>
            </w:pPr>
            <w:r w:rsidRPr="00E04545">
              <w:rPr>
                <w:bCs/>
                <w:sz w:val="24"/>
                <w:szCs w:val="24"/>
              </w:rPr>
              <w:t>ОГСЭД.02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459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История</w:t>
            </w:r>
          </w:p>
        </w:tc>
      </w:tr>
      <w:tr w:rsidR="00E04545" w:rsidRPr="00E04545" w:rsidTr="00E04545">
        <w:trPr>
          <w:trHeight w:val="270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</w:rPr>
            </w:pPr>
            <w:r w:rsidRPr="00E04545">
              <w:rPr>
                <w:bCs/>
                <w:sz w:val="24"/>
                <w:szCs w:val="24"/>
              </w:rPr>
              <w:t>ОГСЭД.03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459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Психология общения</w:t>
            </w:r>
          </w:p>
        </w:tc>
      </w:tr>
      <w:tr w:rsidR="00E04545" w:rsidRPr="00E04545" w:rsidTr="00E04545">
        <w:trPr>
          <w:trHeight w:val="270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</w:rPr>
            </w:pPr>
            <w:r w:rsidRPr="00E04545">
              <w:rPr>
                <w:bCs/>
                <w:sz w:val="24"/>
                <w:szCs w:val="24"/>
              </w:rPr>
              <w:t>ОГСЭД.04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459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Иностранный язык</w:t>
            </w:r>
          </w:p>
        </w:tc>
      </w:tr>
      <w:tr w:rsidR="00E04545" w:rsidRPr="00E04545" w:rsidTr="00E04545">
        <w:trPr>
          <w:trHeight w:val="286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</w:rPr>
            </w:pPr>
            <w:r w:rsidRPr="00E04545">
              <w:rPr>
                <w:bCs/>
                <w:sz w:val="24"/>
                <w:szCs w:val="24"/>
              </w:rPr>
              <w:t>ОГСЭД.05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4"/>
              <w:spacing w:after="50"/>
              <w:ind w:left="459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Физическая культура</w:t>
            </w:r>
          </w:p>
        </w:tc>
      </w:tr>
    </w:tbl>
    <w:p w:rsidR="00E04545" w:rsidRDefault="00E04545" w:rsidP="00E04545">
      <w:pPr>
        <w:pStyle w:val="a4"/>
        <w:tabs>
          <w:tab w:val="left" w:pos="1097"/>
        </w:tabs>
        <w:spacing w:after="50"/>
        <w:ind w:left="1276" w:firstLine="0"/>
        <w:rPr>
          <w:sz w:val="24"/>
          <w:szCs w:val="24"/>
          <w:u w:val="single"/>
          <w:lang w:val="ru-RU"/>
        </w:rPr>
      </w:pPr>
    </w:p>
    <w:p w:rsidR="00947B12" w:rsidRDefault="00947B12" w:rsidP="00E04545">
      <w:pPr>
        <w:pStyle w:val="a4"/>
        <w:tabs>
          <w:tab w:val="left" w:pos="1097"/>
        </w:tabs>
        <w:spacing w:after="50"/>
        <w:ind w:left="1276" w:firstLine="0"/>
        <w:rPr>
          <w:sz w:val="24"/>
          <w:szCs w:val="24"/>
          <w:u w:val="single"/>
          <w:lang w:val="ru-RU"/>
        </w:rPr>
      </w:pPr>
    </w:p>
    <w:p w:rsidR="00947B12" w:rsidRPr="00947B12" w:rsidRDefault="00947B12" w:rsidP="00E04545">
      <w:pPr>
        <w:pStyle w:val="a4"/>
        <w:tabs>
          <w:tab w:val="left" w:pos="1097"/>
        </w:tabs>
        <w:spacing w:after="50"/>
        <w:ind w:left="1276" w:firstLine="0"/>
        <w:rPr>
          <w:sz w:val="24"/>
          <w:szCs w:val="24"/>
          <w:u w:val="single"/>
          <w:lang w:val="ru-RU"/>
        </w:rPr>
      </w:pPr>
    </w:p>
    <w:p w:rsidR="00E04545" w:rsidRPr="00947B12" w:rsidRDefault="00947B12" w:rsidP="00E04545">
      <w:pPr>
        <w:pStyle w:val="a4"/>
        <w:numPr>
          <w:ilvl w:val="2"/>
          <w:numId w:val="13"/>
        </w:numPr>
        <w:tabs>
          <w:tab w:val="left" w:pos="1097"/>
        </w:tabs>
        <w:spacing w:after="49"/>
        <w:ind w:left="567" w:firstLine="709"/>
        <w:rPr>
          <w:sz w:val="24"/>
          <w:szCs w:val="24"/>
          <w:u w:val="single"/>
          <w:lang w:val="ru-RU"/>
        </w:rPr>
      </w:pPr>
      <w:r>
        <w:rPr>
          <w:sz w:val="24"/>
          <w:szCs w:val="24"/>
          <w:u w:val="single"/>
          <w:lang w:val="ru-RU"/>
        </w:rPr>
        <w:lastRenderedPageBreak/>
        <w:t>Математический и общий естественнонаучный учебный цикл</w:t>
      </w:r>
    </w:p>
    <w:p w:rsidR="00E04545" w:rsidRPr="008E642B" w:rsidRDefault="00E04545" w:rsidP="00E04545">
      <w:pPr>
        <w:pStyle w:val="a4"/>
        <w:tabs>
          <w:tab w:val="left" w:pos="1097"/>
        </w:tabs>
        <w:spacing w:after="49"/>
        <w:ind w:left="1276" w:firstLine="0"/>
        <w:rPr>
          <w:sz w:val="24"/>
          <w:szCs w:val="24"/>
          <w:u w:val="single"/>
          <w:lang w:val="ru-RU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3261"/>
        <w:gridCol w:w="6520"/>
      </w:tblGrid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4"/>
              <w:spacing w:after="49"/>
              <w:ind w:left="601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ЕН.01</w:t>
            </w:r>
          </w:p>
        </w:tc>
        <w:tc>
          <w:tcPr>
            <w:tcW w:w="6520" w:type="dxa"/>
            <w:noWrap/>
            <w:hideMark/>
          </w:tcPr>
          <w:p w:rsidR="00E04545" w:rsidRPr="00947B12" w:rsidRDefault="00947B12" w:rsidP="00E04545">
            <w:pPr>
              <w:pStyle w:val="a4"/>
              <w:spacing w:after="49"/>
              <w:ind w:left="459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E04545" w:rsidRPr="00E04545" w:rsidTr="00E04545">
        <w:trPr>
          <w:trHeight w:val="255"/>
        </w:trPr>
        <w:tc>
          <w:tcPr>
            <w:tcW w:w="3261" w:type="dxa"/>
            <w:noWrap/>
            <w:hideMark/>
          </w:tcPr>
          <w:p w:rsidR="00E04545" w:rsidRPr="00E04545" w:rsidRDefault="00E04545" w:rsidP="00E04545">
            <w:pPr>
              <w:pStyle w:val="a4"/>
              <w:spacing w:after="49"/>
              <w:ind w:left="601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ЕН.02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E04545">
            <w:pPr>
              <w:pStyle w:val="a4"/>
              <w:spacing w:after="49"/>
              <w:ind w:left="459" w:firstLine="0"/>
              <w:rPr>
                <w:sz w:val="24"/>
                <w:szCs w:val="24"/>
              </w:rPr>
            </w:pPr>
            <w:r w:rsidRPr="00E04545">
              <w:rPr>
                <w:sz w:val="24"/>
                <w:szCs w:val="24"/>
              </w:rPr>
              <w:t>Экологические основы природопользования</w:t>
            </w:r>
          </w:p>
        </w:tc>
      </w:tr>
    </w:tbl>
    <w:p w:rsidR="00E04545" w:rsidRPr="00E04545" w:rsidRDefault="00E04545" w:rsidP="00E04545">
      <w:pPr>
        <w:pStyle w:val="a4"/>
        <w:tabs>
          <w:tab w:val="left" w:pos="1097"/>
        </w:tabs>
        <w:spacing w:after="49"/>
        <w:ind w:left="1276" w:firstLine="0"/>
        <w:rPr>
          <w:sz w:val="24"/>
          <w:szCs w:val="24"/>
          <w:u w:val="single"/>
          <w:lang w:val="ru-RU"/>
        </w:rPr>
      </w:pPr>
    </w:p>
    <w:p w:rsidR="00E04545" w:rsidRPr="00E04545" w:rsidRDefault="00E04545" w:rsidP="00E04545">
      <w:pPr>
        <w:pStyle w:val="a4"/>
        <w:numPr>
          <w:ilvl w:val="2"/>
          <w:numId w:val="13"/>
        </w:numPr>
        <w:tabs>
          <w:tab w:val="left" w:pos="1097"/>
        </w:tabs>
        <w:spacing w:after="47"/>
        <w:ind w:left="567" w:firstLine="709"/>
        <w:rPr>
          <w:sz w:val="24"/>
          <w:szCs w:val="24"/>
          <w:u w:val="single"/>
        </w:rPr>
      </w:pPr>
      <w:r w:rsidRPr="00E04545">
        <w:rPr>
          <w:sz w:val="24"/>
          <w:szCs w:val="24"/>
          <w:u w:val="single"/>
        </w:rPr>
        <w:t>Дисциплины профессионального цикла</w:t>
      </w:r>
      <w:r w:rsidRPr="00E04545">
        <w:rPr>
          <w:spacing w:val="-8"/>
          <w:sz w:val="24"/>
          <w:szCs w:val="24"/>
          <w:u w:val="single"/>
        </w:rPr>
        <w:t xml:space="preserve"> </w:t>
      </w:r>
      <w:r w:rsidRPr="00E04545">
        <w:rPr>
          <w:sz w:val="24"/>
          <w:szCs w:val="24"/>
          <w:u w:val="single"/>
        </w:rPr>
        <w:t>ОП</w:t>
      </w:r>
    </w:p>
    <w:p w:rsidR="00E04545" w:rsidRPr="00E04545" w:rsidRDefault="00E04545" w:rsidP="00E04545">
      <w:pPr>
        <w:pStyle w:val="a4"/>
        <w:tabs>
          <w:tab w:val="left" w:pos="1097"/>
        </w:tabs>
        <w:spacing w:after="47"/>
        <w:ind w:left="1276" w:firstLine="0"/>
        <w:rPr>
          <w:sz w:val="24"/>
          <w:szCs w:val="24"/>
          <w:u w:val="single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3261"/>
        <w:gridCol w:w="6520"/>
      </w:tblGrid>
      <w:tr w:rsidR="00E04545" w:rsidRPr="00E04545" w:rsidTr="005C3802">
        <w:trPr>
          <w:trHeight w:val="270"/>
        </w:trPr>
        <w:tc>
          <w:tcPr>
            <w:tcW w:w="3261" w:type="dxa"/>
            <w:noWrap/>
            <w:hideMark/>
          </w:tcPr>
          <w:p w:rsidR="00E04545" w:rsidRPr="00E04545" w:rsidRDefault="00E04545" w:rsidP="005C3802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ПМ.01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947B12" w:rsidP="00E04545">
            <w:pPr>
              <w:ind w:left="459"/>
            </w:pPr>
            <w:r>
              <w:rPr>
                <w:lang w:val="ru-RU"/>
              </w:rPr>
              <w:t xml:space="preserve">Организационно-управленческая </w:t>
            </w:r>
            <w:r w:rsidR="00E04545" w:rsidRPr="00E04545">
              <w:rPr>
                <w:lang w:val="ru-RU"/>
              </w:rPr>
              <w:t xml:space="preserve"> деятельность</w:t>
            </w:r>
          </w:p>
        </w:tc>
      </w:tr>
      <w:tr w:rsidR="00E04545" w:rsidRPr="00E04545" w:rsidTr="005C3802">
        <w:trPr>
          <w:trHeight w:val="270"/>
        </w:trPr>
        <w:tc>
          <w:tcPr>
            <w:tcW w:w="3261" w:type="dxa"/>
            <w:noWrap/>
            <w:hideMark/>
          </w:tcPr>
          <w:p w:rsidR="00E04545" w:rsidRPr="00E04545" w:rsidRDefault="00E04545" w:rsidP="005C3802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ПМ.02</w:t>
            </w:r>
          </w:p>
        </w:tc>
        <w:tc>
          <w:tcPr>
            <w:tcW w:w="6520" w:type="dxa"/>
            <w:noWrap/>
            <w:hideMark/>
          </w:tcPr>
          <w:p w:rsidR="00E04545" w:rsidRPr="00E04545" w:rsidRDefault="00E04545" w:rsidP="00947B12">
            <w:pPr>
              <w:ind w:left="459"/>
            </w:pPr>
            <w:r w:rsidRPr="00E04545">
              <w:rPr>
                <w:lang w:val="ru-RU"/>
              </w:rPr>
              <w:t>Организационно-</w:t>
            </w:r>
            <w:r w:rsidR="00947B12">
              <w:rPr>
                <w:lang w:val="ru-RU"/>
              </w:rPr>
              <w:t xml:space="preserve">творческая </w:t>
            </w:r>
            <w:r w:rsidRPr="00E04545">
              <w:rPr>
                <w:lang w:val="ru-RU"/>
              </w:rPr>
              <w:t xml:space="preserve"> деятельность</w:t>
            </w:r>
          </w:p>
        </w:tc>
      </w:tr>
      <w:tr w:rsidR="00E04545" w:rsidRPr="00E345BE" w:rsidTr="005C3802">
        <w:trPr>
          <w:trHeight w:val="270"/>
        </w:trPr>
        <w:tc>
          <w:tcPr>
            <w:tcW w:w="3261" w:type="dxa"/>
            <w:noWrap/>
            <w:hideMark/>
          </w:tcPr>
          <w:p w:rsidR="00E04545" w:rsidRPr="00E04545" w:rsidRDefault="00E04545" w:rsidP="005C3802">
            <w:pPr>
              <w:pStyle w:val="a4"/>
              <w:spacing w:after="50"/>
              <w:ind w:left="601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>ПМ</w:t>
            </w:r>
            <w:r w:rsidRPr="00E04545">
              <w:rPr>
                <w:bCs/>
                <w:sz w:val="24"/>
                <w:szCs w:val="24"/>
              </w:rPr>
              <w:t>.03</w:t>
            </w:r>
          </w:p>
        </w:tc>
        <w:tc>
          <w:tcPr>
            <w:tcW w:w="6520" w:type="dxa"/>
            <w:noWrap/>
            <w:hideMark/>
          </w:tcPr>
          <w:p w:rsidR="00E04545" w:rsidRPr="00947B12" w:rsidRDefault="00947B12" w:rsidP="00E04545">
            <w:pPr>
              <w:ind w:left="459"/>
              <w:rPr>
                <w:lang w:val="ru-RU"/>
              </w:rPr>
            </w:pPr>
            <w:r>
              <w:rPr>
                <w:lang w:val="ru-RU"/>
              </w:rPr>
              <w:t>Менеджмент в социально-культурной сфере</w:t>
            </w:r>
          </w:p>
        </w:tc>
      </w:tr>
    </w:tbl>
    <w:p w:rsidR="00E04545" w:rsidRDefault="00E04545" w:rsidP="00E04545">
      <w:pPr>
        <w:pStyle w:val="a4"/>
        <w:tabs>
          <w:tab w:val="left" w:pos="1097"/>
        </w:tabs>
        <w:spacing w:after="47"/>
        <w:ind w:left="1276" w:firstLine="0"/>
        <w:rPr>
          <w:sz w:val="24"/>
          <w:szCs w:val="24"/>
          <w:u w:val="single"/>
          <w:lang w:val="ru-RU"/>
        </w:rPr>
      </w:pPr>
    </w:p>
    <w:p w:rsidR="00E04545" w:rsidRPr="00E04545" w:rsidRDefault="00E04545" w:rsidP="00E04545">
      <w:pPr>
        <w:pStyle w:val="a4"/>
        <w:tabs>
          <w:tab w:val="left" w:pos="1097"/>
        </w:tabs>
        <w:spacing w:after="47"/>
        <w:ind w:left="1276" w:firstLine="0"/>
        <w:rPr>
          <w:sz w:val="24"/>
          <w:szCs w:val="24"/>
          <w:u w:val="single"/>
          <w:lang w:val="ru-RU"/>
        </w:rPr>
      </w:pPr>
    </w:p>
    <w:p w:rsidR="00953E84" w:rsidRDefault="006A0C78" w:rsidP="00E04545">
      <w:pPr>
        <w:pStyle w:val="1"/>
        <w:numPr>
          <w:ilvl w:val="1"/>
          <w:numId w:val="15"/>
        </w:numPr>
        <w:spacing w:line="276" w:lineRule="auto"/>
        <w:ind w:left="567" w:firstLine="0"/>
        <w:jc w:val="center"/>
      </w:pPr>
      <w:r>
        <w:t>Рабочие программы профессиональных</w:t>
      </w:r>
      <w:r>
        <w:rPr>
          <w:spacing w:val="-3"/>
        </w:rPr>
        <w:t xml:space="preserve"> </w:t>
      </w:r>
      <w:r>
        <w:t>модулей</w:t>
      </w:r>
    </w:p>
    <w:p w:rsidR="00953E84" w:rsidRPr="006A0C78" w:rsidRDefault="006A0C78" w:rsidP="00E04545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Аннотации рабочих программ всех учебных дисциплин, профессиональных модулей как базовой, так и вариативной частей учебного плана по специальности 51.02.0</w:t>
      </w:r>
      <w:r w:rsidR="00947B12">
        <w:rPr>
          <w:lang w:val="ru-RU"/>
        </w:rPr>
        <w:t>2</w:t>
      </w:r>
      <w:r w:rsidRPr="006A0C78">
        <w:rPr>
          <w:lang w:val="ru-RU"/>
        </w:rPr>
        <w:t xml:space="preserve"> </w:t>
      </w:r>
      <w:r w:rsidR="002F108A">
        <w:rPr>
          <w:lang w:val="ru-RU"/>
        </w:rPr>
        <w:t>«</w:t>
      </w:r>
      <w:r w:rsidR="00947B12">
        <w:rPr>
          <w:lang w:val="ru-RU"/>
        </w:rPr>
        <w:t>Социально-культурная деятельность</w:t>
      </w:r>
      <w:r w:rsidR="002F108A">
        <w:rPr>
          <w:lang w:val="ru-RU"/>
        </w:rPr>
        <w:t>»</w:t>
      </w:r>
      <w:r w:rsidRPr="006A0C78">
        <w:rPr>
          <w:lang w:val="ru-RU"/>
        </w:rPr>
        <w:t xml:space="preserve"> углубленной подготовки представлены в </w:t>
      </w:r>
      <w:r w:rsidR="002F108A" w:rsidRPr="00ED405D">
        <w:rPr>
          <w:b/>
          <w:lang w:val="ru-RU"/>
        </w:rPr>
        <w:t>П</w:t>
      </w:r>
      <w:r w:rsidRPr="00ED405D">
        <w:rPr>
          <w:b/>
          <w:lang w:val="ru-RU"/>
        </w:rPr>
        <w:t xml:space="preserve">риложении </w:t>
      </w:r>
      <w:r w:rsidR="009B6463" w:rsidRPr="00ED405D">
        <w:rPr>
          <w:b/>
          <w:lang w:val="ru-RU"/>
        </w:rPr>
        <w:t>4</w:t>
      </w:r>
      <w:r w:rsidRPr="00ED405D">
        <w:rPr>
          <w:lang w:val="ru-RU"/>
        </w:rPr>
        <w:t>.</w:t>
      </w:r>
    </w:p>
    <w:p w:rsidR="00953E84" w:rsidRPr="006A0C78" w:rsidRDefault="00953E84" w:rsidP="00FD338D">
      <w:pPr>
        <w:pStyle w:val="a3"/>
        <w:ind w:left="567" w:firstLine="709"/>
        <w:rPr>
          <w:sz w:val="28"/>
          <w:lang w:val="ru-RU"/>
        </w:rPr>
      </w:pPr>
    </w:p>
    <w:p w:rsidR="00953E84" w:rsidRPr="006A0C78" w:rsidRDefault="006A0C78" w:rsidP="002F108A">
      <w:pPr>
        <w:pStyle w:val="1"/>
        <w:numPr>
          <w:ilvl w:val="1"/>
          <w:numId w:val="15"/>
        </w:numPr>
        <w:spacing w:before="1" w:line="278" w:lineRule="auto"/>
        <w:ind w:left="567" w:firstLine="0"/>
        <w:jc w:val="center"/>
        <w:rPr>
          <w:lang w:val="ru-RU"/>
        </w:rPr>
      </w:pPr>
      <w:r w:rsidRPr="006A0C78">
        <w:rPr>
          <w:lang w:val="ru-RU"/>
        </w:rPr>
        <w:t>Рабочие программы учебной, производственной (по профилю специальности), производственной (преддипломной)</w:t>
      </w:r>
      <w:r w:rsidRPr="006A0C78">
        <w:rPr>
          <w:spacing w:val="-1"/>
          <w:lang w:val="ru-RU"/>
        </w:rPr>
        <w:t xml:space="preserve"> </w:t>
      </w:r>
      <w:r w:rsidRPr="006A0C78">
        <w:rPr>
          <w:lang w:val="ru-RU"/>
        </w:rPr>
        <w:t>практики.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Практика</w:t>
      </w:r>
      <w:r w:rsidRPr="006A0C78">
        <w:rPr>
          <w:spacing w:val="10"/>
          <w:lang w:val="ru-RU"/>
        </w:rPr>
        <w:t xml:space="preserve"> </w:t>
      </w:r>
      <w:r w:rsidRPr="006A0C78">
        <w:rPr>
          <w:lang w:val="ru-RU"/>
        </w:rPr>
        <w:t>является</w:t>
      </w:r>
      <w:r w:rsidRPr="006A0C78">
        <w:rPr>
          <w:spacing w:val="10"/>
          <w:lang w:val="ru-RU"/>
        </w:rPr>
        <w:t xml:space="preserve"> </w:t>
      </w:r>
      <w:r w:rsidRPr="006A0C78">
        <w:rPr>
          <w:lang w:val="ru-RU"/>
        </w:rPr>
        <w:t>обязательным</w:t>
      </w:r>
      <w:r w:rsidRPr="006A0C78">
        <w:rPr>
          <w:spacing w:val="8"/>
          <w:lang w:val="ru-RU"/>
        </w:rPr>
        <w:t xml:space="preserve"> </w:t>
      </w:r>
      <w:r w:rsidRPr="006A0C78">
        <w:rPr>
          <w:lang w:val="ru-RU"/>
        </w:rPr>
        <w:t>разделом</w:t>
      </w:r>
      <w:r w:rsidRPr="006A0C78">
        <w:rPr>
          <w:spacing w:val="13"/>
          <w:lang w:val="ru-RU"/>
        </w:rPr>
        <w:t xml:space="preserve"> </w:t>
      </w:r>
      <w:r w:rsidRPr="006A0C78">
        <w:rPr>
          <w:lang w:val="ru-RU"/>
        </w:rPr>
        <w:t>ППССЗ.</w:t>
      </w:r>
      <w:r w:rsidRPr="006A0C78">
        <w:rPr>
          <w:spacing w:val="10"/>
          <w:lang w:val="ru-RU"/>
        </w:rPr>
        <w:t xml:space="preserve"> </w:t>
      </w:r>
      <w:r w:rsidRPr="006A0C78">
        <w:rPr>
          <w:lang w:val="ru-RU"/>
        </w:rPr>
        <w:t>Она</w:t>
      </w:r>
      <w:r w:rsidRPr="006A0C78">
        <w:rPr>
          <w:spacing w:val="10"/>
          <w:lang w:val="ru-RU"/>
        </w:rPr>
        <w:t xml:space="preserve"> </w:t>
      </w:r>
      <w:r w:rsidRPr="006A0C78">
        <w:rPr>
          <w:lang w:val="ru-RU"/>
        </w:rPr>
        <w:t>представляет</w:t>
      </w:r>
      <w:r w:rsidRPr="006A0C78">
        <w:rPr>
          <w:spacing w:val="13"/>
          <w:lang w:val="ru-RU"/>
        </w:rPr>
        <w:t xml:space="preserve"> </w:t>
      </w:r>
      <w:r w:rsidRPr="006A0C78">
        <w:rPr>
          <w:lang w:val="ru-RU"/>
        </w:rPr>
        <w:t>собой</w:t>
      </w:r>
      <w:r w:rsidRPr="006A0C78">
        <w:rPr>
          <w:spacing w:val="11"/>
          <w:lang w:val="ru-RU"/>
        </w:rPr>
        <w:t xml:space="preserve"> </w:t>
      </w:r>
      <w:r w:rsidRPr="006A0C78">
        <w:rPr>
          <w:lang w:val="ru-RU"/>
        </w:rPr>
        <w:t>вид</w:t>
      </w:r>
      <w:r w:rsidRPr="006A0C78">
        <w:rPr>
          <w:spacing w:val="12"/>
          <w:lang w:val="ru-RU"/>
        </w:rPr>
        <w:t xml:space="preserve"> </w:t>
      </w:r>
      <w:r w:rsidRPr="006A0C78">
        <w:rPr>
          <w:lang w:val="ru-RU"/>
        </w:rPr>
        <w:t>учебных занятий,</w:t>
      </w:r>
      <w:r w:rsidR="002F108A">
        <w:rPr>
          <w:lang w:val="ru-RU"/>
        </w:rPr>
        <w:t xml:space="preserve"> </w:t>
      </w:r>
      <w:r w:rsidRPr="006A0C78">
        <w:rPr>
          <w:lang w:val="ru-RU"/>
        </w:rPr>
        <w:t>обеспечивающих</w:t>
      </w:r>
      <w:r w:rsidR="002F108A">
        <w:rPr>
          <w:lang w:val="ru-RU"/>
        </w:rPr>
        <w:t xml:space="preserve"> </w:t>
      </w:r>
      <w:r w:rsidRPr="006A0C78">
        <w:rPr>
          <w:lang w:val="ru-RU"/>
        </w:rPr>
        <w:t>практико-ориентированную</w:t>
      </w:r>
      <w:r w:rsidR="002F108A">
        <w:rPr>
          <w:lang w:val="ru-RU"/>
        </w:rPr>
        <w:t xml:space="preserve"> </w:t>
      </w:r>
      <w:r w:rsidRPr="006A0C78">
        <w:rPr>
          <w:lang w:val="ru-RU"/>
        </w:rPr>
        <w:t>подготовку</w:t>
      </w:r>
      <w:r w:rsidR="002F108A">
        <w:rPr>
          <w:lang w:val="ru-RU"/>
        </w:rPr>
        <w:t xml:space="preserve"> </w:t>
      </w:r>
      <w:r w:rsidRPr="006A0C78">
        <w:rPr>
          <w:lang w:val="ru-RU"/>
        </w:rPr>
        <w:t>обучающихся.</w:t>
      </w:r>
      <w:r w:rsidR="002F108A">
        <w:rPr>
          <w:lang w:val="ru-RU"/>
        </w:rPr>
        <w:t xml:space="preserve"> </w:t>
      </w:r>
      <w:r w:rsidRPr="006A0C78">
        <w:rPr>
          <w:spacing w:val="-2"/>
          <w:lang w:val="ru-RU"/>
        </w:rPr>
        <w:t xml:space="preserve">При </w:t>
      </w:r>
      <w:r w:rsidRPr="006A0C78">
        <w:rPr>
          <w:lang w:val="ru-RU"/>
        </w:rPr>
        <w:t>реализации ППССЗ предусматриваются следующие виды практик: учебная и</w:t>
      </w:r>
      <w:r w:rsidRPr="006A0C78">
        <w:rPr>
          <w:spacing w:val="-40"/>
          <w:lang w:val="ru-RU"/>
        </w:rPr>
        <w:t xml:space="preserve"> </w:t>
      </w:r>
      <w:r w:rsidRPr="006A0C78">
        <w:rPr>
          <w:lang w:val="ru-RU"/>
        </w:rPr>
        <w:t>производственная.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Производственная практика состоит из двух этапов: практики по профилю специальности и преддипломной практики.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Порядок и сроки проведения практик организуются в соответствии с ФГОС СПО по специальности 51.02.0</w:t>
      </w:r>
      <w:r w:rsidR="00947B12">
        <w:rPr>
          <w:lang w:val="ru-RU"/>
        </w:rPr>
        <w:t>2</w:t>
      </w:r>
      <w:r w:rsidRPr="006A0C78">
        <w:rPr>
          <w:lang w:val="ru-RU"/>
        </w:rPr>
        <w:t xml:space="preserve"> </w:t>
      </w:r>
      <w:r w:rsidR="002F108A">
        <w:rPr>
          <w:lang w:val="ru-RU"/>
        </w:rPr>
        <w:t>«</w:t>
      </w:r>
      <w:r w:rsidR="00947B12">
        <w:rPr>
          <w:lang w:val="ru-RU"/>
        </w:rPr>
        <w:t>Социально-культурная деятельность</w:t>
      </w:r>
      <w:r w:rsidR="002F108A">
        <w:rPr>
          <w:lang w:val="ru-RU"/>
        </w:rPr>
        <w:t>»</w:t>
      </w:r>
      <w:r w:rsidRPr="006A0C78">
        <w:rPr>
          <w:lang w:val="ru-RU"/>
        </w:rPr>
        <w:t xml:space="preserve">, локальными нормативными актами </w:t>
      </w:r>
      <w:r w:rsidR="002F108A">
        <w:rPr>
          <w:lang w:val="ru-RU"/>
        </w:rPr>
        <w:t>колледжа</w:t>
      </w:r>
      <w:r w:rsidRPr="006A0C78">
        <w:rPr>
          <w:lang w:val="ru-RU"/>
        </w:rPr>
        <w:t xml:space="preserve"> и утверждаются на заседании </w:t>
      </w:r>
      <w:r w:rsidR="002F108A">
        <w:rPr>
          <w:lang w:val="ru-RU"/>
        </w:rPr>
        <w:t xml:space="preserve">предметно-цикловой </w:t>
      </w:r>
      <w:r w:rsidRPr="006A0C78">
        <w:rPr>
          <w:lang w:val="ru-RU"/>
        </w:rPr>
        <w:t xml:space="preserve"> комиссии и методического совета </w:t>
      </w:r>
      <w:r w:rsidR="002F108A">
        <w:rPr>
          <w:lang w:val="ru-RU"/>
        </w:rPr>
        <w:t>колледжа</w:t>
      </w:r>
      <w:r w:rsidRPr="006A0C78">
        <w:rPr>
          <w:lang w:val="ru-RU"/>
        </w:rPr>
        <w:t>.</w:t>
      </w:r>
    </w:p>
    <w:p w:rsidR="00953E84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Практика является составной частью профессионального модуля, распределение часов учебной и производственной практики представлено в учебном плане и программах профессиональных модулей.</w:t>
      </w:r>
    </w:p>
    <w:p w:rsidR="002F108A" w:rsidRPr="006A0C78" w:rsidRDefault="002F108A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</w:p>
    <w:p w:rsidR="00953E84" w:rsidRPr="002F108A" w:rsidRDefault="006A0C78" w:rsidP="00FD338D">
      <w:pPr>
        <w:pStyle w:val="a4"/>
        <w:numPr>
          <w:ilvl w:val="2"/>
          <w:numId w:val="12"/>
        </w:numPr>
        <w:tabs>
          <w:tab w:val="left" w:pos="1320"/>
        </w:tabs>
        <w:spacing w:before="1"/>
        <w:ind w:left="567" w:firstLine="709"/>
        <w:rPr>
          <w:sz w:val="24"/>
          <w:u w:val="single"/>
        </w:rPr>
      </w:pPr>
      <w:r w:rsidRPr="002F108A">
        <w:rPr>
          <w:sz w:val="24"/>
          <w:u w:val="single"/>
        </w:rPr>
        <w:t>Учебная</w:t>
      </w:r>
      <w:r w:rsidRPr="002F108A">
        <w:rPr>
          <w:spacing w:val="-1"/>
          <w:sz w:val="24"/>
          <w:u w:val="single"/>
        </w:rPr>
        <w:t xml:space="preserve"> </w:t>
      </w:r>
      <w:r w:rsidRPr="002F108A">
        <w:rPr>
          <w:sz w:val="24"/>
          <w:u w:val="single"/>
        </w:rPr>
        <w:t>практика</w:t>
      </w:r>
    </w:p>
    <w:p w:rsidR="00953E84" w:rsidRPr="006A0C78" w:rsidRDefault="006A0C78" w:rsidP="00FD338D">
      <w:pPr>
        <w:pStyle w:val="a3"/>
        <w:spacing w:before="43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Раздел ППССЗ «Учебная практика» является обязательным и представляет собой вид учебных занятий, непосредственно ориентированных на профессионально-практическую подготовку обучающихся. Учебная практика направлена на подготовку студентов к осознанному и углубленному изучению профессиональных модулей, выработку практических навыков; способствует комплексному формированию общекультурных и профессиональных компетенций обучающихся по специальности, предваряет прохождение производственной практики по профилю специальности и производственной преддипломной практики.</w:t>
      </w:r>
    </w:p>
    <w:p w:rsidR="00953E84" w:rsidRDefault="006A0C78" w:rsidP="002F108A">
      <w:pPr>
        <w:pStyle w:val="a3"/>
        <w:spacing w:line="275" w:lineRule="exact"/>
        <w:ind w:left="567" w:firstLine="709"/>
        <w:jc w:val="both"/>
        <w:rPr>
          <w:lang w:val="ru-RU"/>
        </w:rPr>
      </w:pPr>
      <w:r w:rsidRPr="002F108A">
        <w:rPr>
          <w:lang w:val="ru-RU"/>
        </w:rPr>
        <w:t>Учебная практика проводится</w:t>
      </w:r>
      <w:r w:rsidR="002F108A">
        <w:rPr>
          <w:lang w:val="ru-RU"/>
        </w:rPr>
        <w:t xml:space="preserve"> при изучении профессиональных модулей (ПМ.01 – ПМ.0</w:t>
      </w:r>
      <w:r w:rsidR="00947B12">
        <w:rPr>
          <w:lang w:val="ru-RU"/>
        </w:rPr>
        <w:t>3</w:t>
      </w:r>
      <w:r w:rsidR="002F108A">
        <w:rPr>
          <w:lang w:val="ru-RU"/>
        </w:rPr>
        <w:t xml:space="preserve">) </w:t>
      </w:r>
      <w:r w:rsidR="00947B12">
        <w:rPr>
          <w:lang w:val="ru-RU"/>
        </w:rPr>
        <w:t>рассредоточено</w:t>
      </w:r>
      <w:r w:rsidR="002F108A">
        <w:rPr>
          <w:lang w:val="ru-RU"/>
        </w:rPr>
        <w:t xml:space="preserve"> в </w:t>
      </w:r>
      <w:r w:rsidR="00947B12">
        <w:rPr>
          <w:lang w:val="ru-RU"/>
        </w:rPr>
        <w:t>3-</w:t>
      </w:r>
      <w:r w:rsidR="002F108A">
        <w:rPr>
          <w:lang w:val="ru-RU"/>
        </w:rPr>
        <w:t>4 семестра</w:t>
      </w:r>
      <w:r w:rsidR="00947B12">
        <w:rPr>
          <w:lang w:val="ru-RU"/>
        </w:rPr>
        <w:t>х</w:t>
      </w:r>
      <w:r w:rsidR="002F108A">
        <w:rPr>
          <w:lang w:val="ru-RU"/>
        </w:rPr>
        <w:t>.</w:t>
      </w:r>
    </w:p>
    <w:p w:rsidR="002F108A" w:rsidRDefault="002F108A" w:rsidP="002F108A">
      <w:pPr>
        <w:pStyle w:val="a3"/>
        <w:spacing w:line="275" w:lineRule="exact"/>
        <w:ind w:left="567" w:firstLine="709"/>
        <w:jc w:val="both"/>
        <w:rPr>
          <w:lang w:val="ru-RU"/>
        </w:rPr>
      </w:pPr>
      <w:r w:rsidRPr="00ED405D">
        <w:rPr>
          <w:lang w:val="ru-RU"/>
        </w:rPr>
        <w:t xml:space="preserve">Программа учебной практики представлена </w:t>
      </w:r>
      <w:r w:rsidRPr="00ED405D">
        <w:rPr>
          <w:b/>
          <w:lang w:val="ru-RU"/>
        </w:rPr>
        <w:t xml:space="preserve">в Приложении </w:t>
      </w:r>
      <w:r w:rsidR="009B6463" w:rsidRPr="00ED405D">
        <w:rPr>
          <w:b/>
          <w:lang w:val="ru-RU"/>
        </w:rPr>
        <w:t>5</w:t>
      </w:r>
      <w:r w:rsidRPr="00ED405D">
        <w:rPr>
          <w:lang w:val="ru-RU"/>
        </w:rPr>
        <w:t>.</w:t>
      </w:r>
    </w:p>
    <w:p w:rsidR="002F108A" w:rsidRPr="002F108A" w:rsidRDefault="002F108A" w:rsidP="00FD338D">
      <w:pPr>
        <w:pStyle w:val="a3"/>
        <w:spacing w:line="275" w:lineRule="exact"/>
        <w:ind w:left="567" w:firstLine="709"/>
        <w:rPr>
          <w:lang w:val="ru-RU"/>
        </w:rPr>
      </w:pPr>
    </w:p>
    <w:p w:rsidR="00947B12" w:rsidRDefault="00947B12" w:rsidP="002F108A">
      <w:pPr>
        <w:pStyle w:val="a3"/>
        <w:spacing w:before="52" w:line="276" w:lineRule="auto"/>
        <w:ind w:left="567" w:firstLine="709"/>
        <w:jc w:val="both"/>
        <w:rPr>
          <w:u w:val="single"/>
          <w:lang w:val="ru-RU"/>
        </w:rPr>
      </w:pPr>
    </w:p>
    <w:p w:rsidR="002F108A" w:rsidRPr="002F108A" w:rsidRDefault="004C58AF" w:rsidP="002F108A">
      <w:pPr>
        <w:pStyle w:val="a3"/>
        <w:spacing w:before="52" w:line="276" w:lineRule="auto"/>
        <w:ind w:left="567" w:firstLine="709"/>
        <w:jc w:val="both"/>
        <w:rPr>
          <w:u w:val="single"/>
          <w:lang w:val="ru-RU"/>
        </w:rPr>
      </w:pPr>
      <w:r>
        <w:rPr>
          <w:u w:val="single"/>
          <w:lang w:val="ru-RU"/>
        </w:rPr>
        <w:lastRenderedPageBreak/>
        <w:t>3</w:t>
      </w:r>
      <w:r w:rsidR="002F108A" w:rsidRPr="002F108A">
        <w:rPr>
          <w:u w:val="single"/>
          <w:lang w:val="ru-RU"/>
        </w:rPr>
        <w:t>.6.2</w:t>
      </w:r>
      <w:r w:rsidR="002F108A">
        <w:rPr>
          <w:u w:val="single"/>
          <w:lang w:val="ru-RU"/>
        </w:rPr>
        <w:t xml:space="preserve">. </w:t>
      </w:r>
      <w:r w:rsidR="002F108A" w:rsidRPr="002F108A">
        <w:rPr>
          <w:u w:val="single"/>
          <w:lang w:val="ru-RU"/>
        </w:rPr>
        <w:t xml:space="preserve"> Практика по профилю специальности</w:t>
      </w:r>
    </w:p>
    <w:p w:rsidR="00953E84" w:rsidRPr="006A0C78" w:rsidRDefault="002F108A" w:rsidP="002F108A">
      <w:pPr>
        <w:pStyle w:val="a3"/>
        <w:spacing w:before="52" w:line="276" w:lineRule="auto"/>
        <w:ind w:left="567" w:firstLine="709"/>
        <w:jc w:val="both"/>
        <w:rPr>
          <w:lang w:val="ru-RU"/>
        </w:rPr>
      </w:pPr>
      <w:r w:rsidRPr="002F108A">
        <w:rPr>
          <w:lang w:val="ru-RU"/>
        </w:rPr>
        <w:t>Производственная практика направлена на подготовку студентов к осознанному и</w:t>
      </w:r>
      <w:r>
        <w:rPr>
          <w:lang w:val="ru-RU"/>
        </w:rPr>
        <w:t xml:space="preserve"> </w:t>
      </w:r>
      <w:r w:rsidRPr="002F108A">
        <w:rPr>
          <w:lang w:val="ru-RU"/>
        </w:rPr>
        <w:t>углубленному изучению общепрофессиональных теоретических дисциплин и</w:t>
      </w:r>
      <w:r>
        <w:rPr>
          <w:lang w:val="ru-RU"/>
        </w:rPr>
        <w:t xml:space="preserve"> </w:t>
      </w:r>
      <w:r w:rsidR="006A0C78" w:rsidRPr="006A0C78">
        <w:rPr>
          <w:lang w:val="ru-RU"/>
        </w:rPr>
        <w:t>профессиональных модулей, выработку и закрепление практического опыта профессиональной деятельности, формирование профессиональных компетенций по избранной специальности, подготовку к прохождению преддипломной практики.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Производственная практика (по профилю специальности) проводится</w:t>
      </w:r>
      <w:r w:rsidR="00947B12">
        <w:rPr>
          <w:lang w:val="ru-RU"/>
        </w:rPr>
        <w:t xml:space="preserve"> в течение 8 недель</w:t>
      </w:r>
      <w:r w:rsidRPr="006A0C78">
        <w:rPr>
          <w:lang w:val="ru-RU"/>
        </w:rPr>
        <w:t xml:space="preserve"> концентрированно </w:t>
      </w:r>
      <w:r w:rsidR="00947B12">
        <w:rPr>
          <w:lang w:val="ru-RU"/>
        </w:rPr>
        <w:t xml:space="preserve">и рассредоточено </w:t>
      </w:r>
      <w:r w:rsidRPr="006A0C78">
        <w:rPr>
          <w:lang w:val="ru-RU"/>
        </w:rPr>
        <w:t xml:space="preserve">в </w:t>
      </w:r>
      <w:r w:rsidR="002F108A">
        <w:rPr>
          <w:lang w:val="ru-RU"/>
        </w:rPr>
        <w:t>4</w:t>
      </w:r>
      <w:r w:rsidR="00947B12">
        <w:rPr>
          <w:lang w:val="ru-RU"/>
        </w:rPr>
        <w:t>-</w:t>
      </w:r>
      <w:r w:rsidR="002F108A">
        <w:rPr>
          <w:lang w:val="ru-RU"/>
        </w:rPr>
        <w:t>6</w:t>
      </w:r>
      <w:r w:rsidRPr="006A0C78">
        <w:rPr>
          <w:lang w:val="ru-RU"/>
        </w:rPr>
        <w:t xml:space="preserve"> семестрах.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Производственная практика проводится в организациях, направление деятельности которых соответствует профилю подготовки обучающихся.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ED405D">
        <w:rPr>
          <w:lang w:val="ru-RU"/>
        </w:rPr>
        <w:t xml:space="preserve">Программы производственной практики представлены в </w:t>
      </w:r>
      <w:r w:rsidRPr="00ED405D">
        <w:rPr>
          <w:b/>
          <w:lang w:val="ru-RU"/>
        </w:rPr>
        <w:t xml:space="preserve">Приложении </w:t>
      </w:r>
      <w:r w:rsidR="009B6463" w:rsidRPr="00ED405D">
        <w:rPr>
          <w:b/>
          <w:lang w:val="ru-RU"/>
        </w:rPr>
        <w:t>6</w:t>
      </w:r>
      <w:r w:rsidRPr="00ED405D">
        <w:rPr>
          <w:b/>
          <w:lang w:val="ru-RU"/>
        </w:rPr>
        <w:t>.</w:t>
      </w:r>
    </w:p>
    <w:p w:rsidR="00953E84" w:rsidRPr="006A0C78" w:rsidRDefault="00953E84" w:rsidP="00FD338D">
      <w:pPr>
        <w:pStyle w:val="a3"/>
        <w:spacing w:before="9"/>
        <w:ind w:left="567" w:firstLine="709"/>
        <w:rPr>
          <w:sz w:val="30"/>
          <w:lang w:val="ru-RU"/>
        </w:rPr>
      </w:pPr>
    </w:p>
    <w:p w:rsidR="00953E84" w:rsidRPr="002F108A" w:rsidRDefault="004C58AF" w:rsidP="00FD338D">
      <w:pPr>
        <w:pStyle w:val="a3"/>
        <w:ind w:left="567" w:firstLine="709"/>
        <w:rPr>
          <w:u w:val="single"/>
          <w:lang w:val="ru-RU"/>
        </w:rPr>
      </w:pPr>
      <w:r>
        <w:rPr>
          <w:u w:val="single"/>
          <w:lang w:val="ru-RU"/>
        </w:rPr>
        <w:t>3</w:t>
      </w:r>
      <w:r w:rsidR="006A0C78" w:rsidRPr="002F108A">
        <w:rPr>
          <w:u w:val="single"/>
          <w:lang w:val="ru-RU"/>
        </w:rPr>
        <w:t>.6.3</w:t>
      </w:r>
      <w:r w:rsidR="002F108A" w:rsidRPr="002F108A">
        <w:rPr>
          <w:u w:val="single"/>
          <w:lang w:val="ru-RU"/>
        </w:rPr>
        <w:t>.</w:t>
      </w:r>
      <w:r w:rsidR="006A0C78" w:rsidRPr="002F108A">
        <w:rPr>
          <w:u w:val="single"/>
          <w:lang w:val="ru-RU"/>
        </w:rPr>
        <w:t xml:space="preserve"> Преддипломная практика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Производственная практика (преддипломная) направлена на 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библиотеках различных типов и видов.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Производственная практика (преддипломная) предусматривает логическую взаимосвязь и сочетание теоретического и практического обучения, преемственность всех этапов практики, обеспечивает дидактически обоснованную последовательность выполнения процесса овладения студентами системой профессиональных умений и навыков, профессиональным опытом.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Преддипломная практика проводится в учреждениях в соответствии с тематикой выпускной квалификационной работы.</w:t>
      </w:r>
    </w:p>
    <w:p w:rsidR="00953E84" w:rsidRPr="006A0C78" w:rsidRDefault="006A0C78" w:rsidP="002F108A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Производственная (преддипломная) практика проводится концентрированно в течение 4 недель в 8 семестре.</w:t>
      </w:r>
    </w:p>
    <w:p w:rsidR="00953E84" w:rsidRPr="00ED405D" w:rsidRDefault="006A0C78" w:rsidP="002F108A">
      <w:pPr>
        <w:pStyle w:val="a3"/>
        <w:spacing w:line="276" w:lineRule="auto"/>
        <w:ind w:left="567" w:firstLine="709"/>
        <w:jc w:val="both"/>
        <w:rPr>
          <w:b/>
          <w:lang w:val="ru-RU"/>
        </w:rPr>
      </w:pPr>
      <w:r w:rsidRPr="00ED405D">
        <w:rPr>
          <w:lang w:val="ru-RU"/>
        </w:rPr>
        <w:t>Программа производственной (преддипломной) практики</w:t>
      </w:r>
      <w:r w:rsidR="005C3802" w:rsidRPr="00ED405D">
        <w:rPr>
          <w:sz w:val="22"/>
          <w:szCs w:val="22"/>
          <w:lang w:val="ru-RU"/>
        </w:rPr>
        <w:t xml:space="preserve"> </w:t>
      </w:r>
      <w:r w:rsidR="005C3802" w:rsidRPr="00ED405D">
        <w:rPr>
          <w:lang w:val="ru-RU"/>
        </w:rPr>
        <w:t>для студентов дневной формы обучения</w:t>
      </w:r>
      <w:r w:rsidRPr="00ED405D">
        <w:rPr>
          <w:lang w:val="ru-RU"/>
        </w:rPr>
        <w:t xml:space="preserve"> представлена в </w:t>
      </w:r>
      <w:r w:rsidRPr="00ED405D">
        <w:rPr>
          <w:b/>
          <w:lang w:val="ru-RU"/>
        </w:rPr>
        <w:t xml:space="preserve">Приложении </w:t>
      </w:r>
      <w:r w:rsidR="009B6463" w:rsidRPr="00ED405D">
        <w:rPr>
          <w:b/>
          <w:lang w:val="ru-RU"/>
        </w:rPr>
        <w:t>7</w:t>
      </w:r>
      <w:r w:rsidRPr="00ED405D">
        <w:rPr>
          <w:b/>
          <w:lang w:val="ru-RU"/>
        </w:rPr>
        <w:t>.</w:t>
      </w:r>
      <w:r w:rsidR="00DD1774" w:rsidRPr="00ED405D">
        <w:rPr>
          <w:b/>
          <w:lang w:val="ru-RU"/>
        </w:rPr>
        <w:t xml:space="preserve"> </w:t>
      </w:r>
    </w:p>
    <w:p w:rsidR="005C3802" w:rsidRPr="002F108A" w:rsidRDefault="005C3802" w:rsidP="005C3802">
      <w:pPr>
        <w:pStyle w:val="a3"/>
        <w:spacing w:line="276" w:lineRule="auto"/>
        <w:ind w:left="567" w:firstLine="709"/>
        <w:jc w:val="both"/>
        <w:rPr>
          <w:b/>
          <w:lang w:val="ru-RU"/>
        </w:rPr>
      </w:pPr>
      <w:r w:rsidRPr="00ED405D">
        <w:rPr>
          <w:lang w:val="ru-RU"/>
        </w:rPr>
        <w:t>Программа производственной (преддипломной) практики</w:t>
      </w:r>
      <w:r w:rsidRPr="00ED405D">
        <w:rPr>
          <w:sz w:val="22"/>
          <w:szCs w:val="22"/>
          <w:lang w:val="ru-RU"/>
        </w:rPr>
        <w:t xml:space="preserve"> </w:t>
      </w:r>
      <w:r w:rsidRPr="00ED405D">
        <w:rPr>
          <w:lang w:val="ru-RU"/>
        </w:rPr>
        <w:t xml:space="preserve">для студентов заочной формы обучения представлена в </w:t>
      </w:r>
      <w:r w:rsidRPr="00ED405D">
        <w:rPr>
          <w:b/>
          <w:lang w:val="ru-RU"/>
        </w:rPr>
        <w:t xml:space="preserve">Приложении </w:t>
      </w:r>
      <w:r w:rsidR="009B6463" w:rsidRPr="00ED405D">
        <w:rPr>
          <w:b/>
          <w:lang w:val="ru-RU"/>
        </w:rPr>
        <w:t>8</w:t>
      </w:r>
      <w:r w:rsidRPr="00ED405D">
        <w:rPr>
          <w:b/>
          <w:lang w:val="ru-RU"/>
        </w:rPr>
        <w:t>.</w:t>
      </w:r>
    </w:p>
    <w:p w:rsidR="005C3802" w:rsidRDefault="005C3802">
      <w:pPr>
        <w:rPr>
          <w:b/>
          <w:bCs/>
          <w:sz w:val="24"/>
          <w:szCs w:val="24"/>
          <w:lang w:val="ru-RU"/>
        </w:rPr>
      </w:pPr>
      <w:r>
        <w:rPr>
          <w:lang w:val="ru-RU"/>
        </w:rPr>
        <w:br w:type="page"/>
      </w:r>
    </w:p>
    <w:p w:rsidR="00953E84" w:rsidRPr="006A0C78" w:rsidRDefault="006A0C78" w:rsidP="005C3802">
      <w:pPr>
        <w:pStyle w:val="1"/>
        <w:numPr>
          <w:ilvl w:val="0"/>
          <w:numId w:val="29"/>
        </w:numPr>
        <w:spacing w:line="360" w:lineRule="auto"/>
        <w:ind w:left="567" w:firstLine="0"/>
        <w:jc w:val="center"/>
        <w:rPr>
          <w:lang w:val="ru-RU"/>
        </w:rPr>
      </w:pPr>
      <w:r w:rsidRPr="006A0C78">
        <w:rPr>
          <w:lang w:val="ru-RU"/>
        </w:rPr>
        <w:lastRenderedPageBreak/>
        <w:t>СИСТЕМА КОНТРОЛЯ И ОЦЕНКИ КАЧЕСТВА ОСВОЕНИЯ</w:t>
      </w:r>
      <w:r w:rsidRPr="006A0C78">
        <w:rPr>
          <w:spacing w:val="-10"/>
          <w:lang w:val="ru-RU"/>
        </w:rPr>
        <w:t xml:space="preserve"> </w:t>
      </w:r>
      <w:r w:rsidRPr="006A0C78">
        <w:rPr>
          <w:lang w:val="ru-RU"/>
        </w:rPr>
        <w:t>ППССЗ</w:t>
      </w:r>
    </w:p>
    <w:p w:rsidR="00953E84" w:rsidRPr="006A0C78" w:rsidRDefault="006A0C78" w:rsidP="005C3802">
      <w:pPr>
        <w:pStyle w:val="a4"/>
        <w:numPr>
          <w:ilvl w:val="1"/>
          <w:numId w:val="8"/>
        </w:numPr>
        <w:tabs>
          <w:tab w:val="left" w:pos="633"/>
        </w:tabs>
        <w:spacing w:before="1" w:line="360" w:lineRule="auto"/>
        <w:ind w:left="567" w:firstLine="0"/>
        <w:jc w:val="center"/>
        <w:rPr>
          <w:b/>
          <w:sz w:val="24"/>
          <w:lang w:val="ru-RU"/>
        </w:rPr>
      </w:pPr>
      <w:r w:rsidRPr="006A0C78">
        <w:rPr>
          <w:b/>
          <w:sz w:val="24"/>
          <w:lang w:val="ru-RU"/>
        </w:rPr>
        <w:t>Требования к оцениванию качества освоения</w:t>
      </w:r>
      <w:r w:rsidRPr="006A0C78">
        <w:rPr>
          <w:b/>
          <w:spacing w:val="-6"/>
          <w:sz w:val="24"/>
          <w:lang w:val="ru-RU"/>
        </w:rPr>
        <w:t xml:space="preserve"> </w:t>
      </w:r>
      <w:r w:rsidRPr="006A0C78">
        <w:rPr>
          <w:b/>
          <w:sz w:val="24"/>
          <w:lang w:val="ru-RU"/>
        </w:rPr>
        <w:t>ППССЗ</w:t>
      </w:r>
    </w:p>
    <w:p w:rsidR="00953E84" w:rsidRPr="003B4C73" w:rsidRDefault="006A0C78" w:rsidP="00FD338D">
      <w:pPr>
        <w:pStyle w:val="a3"/>
        <w:spacing w:before="68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В соответствии с ФГОС СПО по специальности 51.02.0</w:t>
      </w:r>
      <w:r w:rsidR="00947B12">
        <w:rPr>
          <w:lang w:val="ru-RU"/>
        </w:rPr>
        <w:t>2</w:t>
      </w:r>
      <w:r w:rsidRPr="006A0C78">
        <w:rPr>
          <w:lang w:val="ru-RU"/>
        </w:rPr>
        <w:t xml:space="preserve"> «</w:t>
      </w:r>
      <w:r w:rsidR="00947B12">
        <w:rPr>
          <w:lang w:val="ru-RU"/>
        </w:rPr>
        <w:t>Социально-культурная деятельность</w:t>
      </w:r>
      <w:r w:rsidRPr="006A0C78">
        <w:rPr>
          <w:lang w:val="ru-RU"/>
        </w:rPr>
        <w:t xml:space="preserve">» оценка качества освоения ППССЗ должна включать текущий контроль знаний, промежуточную и государственную </w:t>
      </w:r>
      <w:r w:rsidRPr="003B4C73">
        <w:rPr>
          <w:lang w:val="ru-RU"/>
        </w:rPr>
        <w:t>(итоговую) аттестацию обучающихся.</w:t>
      </w:r>
    </w:p>
    <w:p w:rsidR="00953E84" w:rsidRPr="006A0C78" w:rsidRDefault="006A0C78" w:rsidP="00FD338D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Конкретные формы и процедуры текущего контроля знаний, промежуточной аттестации по каждой дисциплине и профессиональному модулю разрабатываются образовательным учреждением самостоятельно и доводятся до сведения обучающихся в течение первых двух месяцев от начала обучения.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Оценка качества подготовки обучающихся и выпускников осуществляется в двух основных направлениях:</w:t>
      </w:r>
    </w:p>
    <w:p w:rsidR="00953E84" w:rsidRDefault="006A0C78" w:rsidP="00FD338D">
      <w:pPr>
        <w:pStyle w:val="a4"/>
        <w:numPr>
          <w:ilvl w:val="0"/>
          <w:numId w:val="7"/>
        </w:numPr>
        <w:tabs>
          <w:tab w:val="left" w:pos="1139"/>
          <w:tab w:val="left" w:pos="1140"/>
        </w:tabs>
        <w:spacing w:before="1"/>
        <w:ind w:left="567" w:firstLine="709"/>
        <w:rPr>
          <w:sz w:val="24"/>
        </w:rPr>
      </w:pPr>
      <w:r>
        <w:rPr>
          <w:sz w:val="24"/>
        </w:rPr>
        <w:t>оценка уровня 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дисциплин;</w:t>
      </w:r>
    </w:p>
    <w:p w:rsidR="00953E84" w:rsidRDefault="006A0C78" w:rsidP="00FD338D">
      <w:pPr>
        <w:pStyle w:val="a4"/>
        <w:numPr>
          <w:ilvl w:val="0"/>
          <w:numId w:val="7"/>
        </w:numPr>
        <w:tabs>
          <w:tab w:val="left" w:pos="1139"/>
          <w:tab w:val="left" w:pos="1140"/>
        </w:tabs>
        <w:spacing w:before="41"/>
        <w:ind w:left="567" w:firstLine="709"/>
        <w:rPr>
          <w:sz w:val="24"/>
        </w:rPr>
      </w:pPr>
      <w:proofErr w:type="gramStart"/>
      <w:r>
        <w:rPr>
          <w:sz w:val="24"/>
        </w:rPr>
        <w:t>оценка</w:t>
      </w:r>
      <w:proofErr w:type="gramEnd"/>
      <w:r>
        <w:rPr>
          <w:sz w:val="24"/>
        </w:rPr>
        <w:t xml:space="preserve"> 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953E84" w:rsidRDefault="006A0C78" w:rsidP="00FD338D">
      <w:pPr>
        <w:pStyle w:val="a3"/>
        <w:spacing w:before="41" w:line="276" w:lineRule="auto"/>
        <w:ind w:left="567" w:firstLine="709"/>
        <w:rPr>
          <w:lang w:val="ru-RU"/>
        </w:rPr>
      </w:pPr>
      <w:r w:rsidRPr="005C3802">
        <w:rPr>
          <w:lang w:val="ru-RU"/>
        </w:rPr>
        <w:t>Распределение учебной нагрузки на прохождение аттестации:</w:t>
      </w:r>
    </w:p>
    <w:p w:rsidR="005C3802" w:rsidRPr="005C3802" w:rsidRDefault="005C3802" w:rsidP="00FD338D">
      <w:pPr>
        <w:pStyle w:val="a3"/>
        <w:spacing w:before="41" w:line="276" w:lineRule="auto"/>
        <w:ind w:left="567" w:firstLine="709"/>
        <w:rPr>
          <w:lang w:val="ru-RU"/>
        </w:rPr>
      </w:pPr>
    </w:p>
    <w:tbl>
      <w:tblPr>
        <w:tblStyle w:val="a7"/>
        <w:tblW w:w="0" w:type="auto"/>
        <w:jc w:val="center"/>
        <w:tblInd w:w="194" w:type="dxa"/>
        <w:tblLook w:val="04A0"/>
      </w:tblPr>
      <w:tblGrid>
        <w:gridCol w:w="1744"/>
        <w:gridCol w:w="3663"/>
        <w:gridCol w:w="4139"/>
      </w:tblGrid>
      <w:tr w:rsidR="005C3802" w:rsidRPr="005C3802" w:rsidTr="005C3802">
        <w:trPr>
          <w:trHeight w:val="450"/>
          <w:jc w:val="center"/>
        </w:trPr>
        <w:tc>
          <w:tcPr>
            <w:tcW w:w="1744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65"/>
              <w:jc w:val="both"/>
            </w:pPr>
            <w:r w:rsidRPr="005C3802">
              <w:t>ПДП.00</w:t>
            </w:r>
          </w:p>
        </w:tc>
        <w:tc>
          <w:tcPr>
            <w:tcW w:w="3663" w:type="dxa"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37"/>
            </w:pPr>
            <w:r w:rsidRPr="005C3802">
              <w:t>Производственная практика (преддипломная)</w:t>
            </w:r>
          </w:p>
        </w:tc>
        <w:tc>
          <w:tcPr>
            <w:tcW w:w="4139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263"/>
              <w:jc w:val="center"/>
              <w:rPr>
                <w:b/>
                <w:bCs/>
              </w:rPr>
            </w:pPr>
            <w:r w:rsidRPr="005C3802">
              <w:rPr>
                <w:b/>
                <w:bCs/>
              </w:rPr>
              <w:t>4 недели</w:t>
            </w:r>
          </w:p>
        </w:tc>
      </w:tr>
      <w:tr w:rsidR="005C3802" w:rsidRPr="005C3802" w:rsidTr="005C3802">
        <w:trPr>
          <w:trHeight w:val="450"/>
          <w:jc w:val="center"/>
        </w:trPr>
        <w:tc>
          <w:tcPr>
            <w:tcW w:w="1744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65"/>
              <w:jc w:val="both"/>
            </w:pPr>
            <w:r w:rsidRPr="005C3802">
              <w:t>ГИА.00</w:t>
            </w:r>
          </w:p>
        </w:tc>
        <w:tc>
          <w:tcPr>
            <w:tcW w:w="3663" w:type="dxa"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37"/>
            </w:pPr>
            <w:r w:rsidRPr="005C3802">
              <w:t>Государствееная (итоговая) аттестация</w:t>
            </w:r>
          </w:p>
        </w:tc>
        <w:tc>
          <w:tcPr>
            <w:tcW w:w="4139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263"/>
              <w:jc w:val="center"/>
              <w:rPr>
                <w:b/>
                <w:bCs/>
              </w:rPr>
            </w:pPr>
            <w:r w:rsidRPr="005C3802">
              <w:rPr>
                <w:b/>
                <w:bCs/>
              </w:rPr>
              <w:t>3 недели</w:t>
            </w:r>
          </w:p>
        </w:tc>
      </w:tr>
      <w:tr w:rsidR="005C3802" w:rsidRPr="005C3802" w:rsidTr="005C3802">
        <w:trPr>
          <w:trHeight w:val="450"/>
          <w:jc w:val="center"/>
        </w:trPr>
        <w:tc>
          <w:tcPr>
            <w:tcW w:w="1744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65"/>
              <w:jc w:val="both"/>
            </w:pPr>
            <w:r w:rsidRPr="005C3802">
              <w:t>ГИА.01</w:t>
            </w:r>
          </w:p>
        </w:tc>
        <w:tc>
          <w:tcPr>
            <w:tcW w:w="3663" w:type="dxa"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37"/>
            </w:pPr>
            <w:r w:rsidRPr="005C3802">
              <w:t>Подготовка выпускной квалификационной работы</w:t>
            </w:r>
          </w:p>
        </w:tc>
        <w:tc>
          <w:tcPr>
            <w:tcW w:w="4139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263"/>
              <w:jc w:val="center"/>
              <w:rPr>
                <w:b/>
                <w:bCs/>
              </w:rPr>
            </w:pPr>
            <w:r w:rsidRPr="005C3802">
              <w:rPr>
                <w:b/>
                <w:bCs/>
              </w:rPr>
              <w:t>1 неделя</w:t>
            </w:r>
          </w:p>
        </w:tc>
      </w:tr>
      <w:tr w:rsidR="005C3802" w:rsidRPr="005C3802" w:rsidTr="005C3802">
        <w:trPr>
          <w:trHeight w:val="450"/>
          <w:jc w:val="center"/>
        </w:trPr>
        <w:tc>
          <w:tcPr>
            <w:tcW w:w="1744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65"/>
              <w:jc w:val="both"/>
            </w:pPr>
            <w:r w:rsidRPr="005C3802">
              <w:t>ГИА.02</w:t>
            </w:r>
          </w:p>
        </w:tc>
        <w:tc>
          <w:tcPr>
            <w:tcW w:w="3663" w:type="dxa"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37"/>
            </w:pPr>
            <w:r w:rsidRPr="005C3802">
              <w:t>Защита выпускной квалификационной работы</w:t>
            </w:r>
          </w:p>
        </w:tc>
        <w:tc>
          <w:tcPr>
            <w:tcW w:w="4139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263"/>
              <w:jc w:val="center"/>
              <w:rPr>
                <w:b/>
                <w:bCs/>
              </w:rPr>
            </w:pPr>
            <w:r w:rsidRPr="005C3802">
              <w:rPr>
                <w:b/>
                <w:bCs/>
              </w:rPr>
              <w:t>1 неделя</w:t>
            </w:r>
          </w:p>
        </w:tc>
      </w:tr>
      <w:tr w:rsidR="005C3802" w:rsidRPr="005C3802" w:rsidTr="005C3802">
        <w:trPr>
          <w:trHeight w:val="450"/>
          <w:jc w:val="center"/>
        </w:trPr>
        <w:tc>
          <w:tcPr>
            <w:tcW w:w="1744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65"/>
              <w:jc w:val="both"/>
            </w:pPr>
            <w:r w:rsidRPr="005C3802">
              <w:t>ГИА.03</w:t>
            </w:r>
          </w:p>
        </w:tc>
        <w:tc>
          <w:tcPr>
            <w:tcW w:w="3663" w:type="dxa"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137"/>
            </w:pPr>
            <w:r w:rsidRPr="005C3802">
              <w:t>Государственный экзамен</w:t>
            </w:r>
          </w:p>
        </w:tc>
        <w:tc>
          <w:tcPr>
            <w:tcW w:w="4139" w:type="dxa"/>
            <w:noWrap/>
            <w:hideMark/>
          </w:tcPr>
          <w:p w:rsidR="005C3802" w:rsidRPr="005C3802" w:rsidRDefault="005C3802" w:rsidP="005C3802">
            <w:pPr>
              <w:pStyle w:val="a3"/>
              <w:spacing w:line="276" w:lineRule="auto"/>
              <w:ind w:left="263"/>
              <w:jc w:val="center"/>
              <w:rPr>
                <w:b/>
                <w:bCs/>
              </w:rPr>
            </w:pPr>
            <w:r w:rsidRPr="005C3802">
              <w:rPr>
                <w:b/>
                <w:bCs/>
              </w:rPr>
              <w:t>1 неделя</w:t>
            </w:r>
          </w:p>
        </w:tc>
      </w:tr>
    </w:tbl>
    <w:p w:rsidR="005C3802" w:rsidRDefault="005C3802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</w:p>
    <w:p w:rsidR="00953E84" w:rsidRPr="006A0C78" w:rsidRDefault="006A0C78" w:rsidP="00FD338D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сведения обучающихся в  течение первых двух месяцев от начала обучения. Количество экзаменов, зачетов, курсовых работ не превышает нормы, установленные ФГОС</w:t>
      </w:r>
      <w:r w:rsidRPr="006A0C78">
        <w:rPr>
          <w:spacing w:val="-5"/>
          <w:lang w:val="ru-RU"/>
        </w:rPr>
        <w:t xml:space="preserve"> </w:t>
      </w:r>
      <w:r w:rsidRPr="006A0C78">
        <w:rPr>
          <w:lang w:val="ru-RU"/>
        </w:rPr>
        <w:t>СПО.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 работодатели.</w:t>
      </w:r>
    </w:p>
    <w:p w:rsidR="00953E84" w:rsidRPr="006A0C78" w:rsidRDefault="00953E84" w:rsidP="00FD338D">
      <w:pPr>
        <w:pStyle w:val="a3"/>
        <w:ind w:left="567" w:firstLine="709"/>
        <w:rPr>
          <w:sz w:val="28"/>
          <w:lang w:val="ru-RU"/>
        </w:rPr>
      </w:pPr>
    </w:p>
    <w:p w:rsidR="006A0C78" w:rsidRDefault="006A0C78" w:rsidP="005C3802">
      <w:pPr>
        <w:pStyle w:val="1"/>
        <w:numPr>
          <w:ilvl w:val="1"/>
          <w:numId w:val="8"/>
        </w:numPr>
        <w:spacing w:before="68" w:line="276" w:lineRule="auto"/>
        <w:ind w:left="567" w:firstLine="0"/>
        <w:jc w:val="center"/>
        <w:rPr>
          <w:lang w:val="ru-RU"/>
        </w:rPr>
      </w:pPr>
      <w:r w:rsidRPr="006A0C78">
        <w:rPr>
          <w:lang w:val="ru-RU"/>
        </w:rPr>
        <w:t>Система контроля и оценки результатов освоения</w:t>
      </w:r>
      <w:r w:rsidRPr="006A0C78">
        <w:rPr>
          <w:spacing w:val="-12"/>
          <w:lang w:val="ru-RU"/>
        </w:rPr>
        <w:t xml:space="preserve"> </w:t>
      </w:r>
      <w:r w:rsidRPr="006A0C78">
        <w:rPr>
          <w:lang w:val="ru-RU"/>
        </w:rPr>
        <w:t>ППССЗ</w:t>
      </w:r>
    </w:p>
    <w:p w:rsidR="00953E84" w:rsidRPr="006A0C78" w:rsidRDefault="006A0C78" w:rsidP="005C3802">
      <w:pPr>
        <w:pStyle w:val="1"/>
        <w:spacing w:before="68" w:line="276" w:lineRule="auto"/>
        <w:ind w:left="567" w:firstLine="709"/>
        <w:jc w:val="both"/>
        <w:rPr>
          <w:b w:val="0"/>
          <w:lang w:val="ru-RU"/>
        </w:rPr>
      </w:pPr>
      <w:r>
        <w:rPr>
          <w:lang w:val="ru-RU"/>
        </w:rPr>
        <w:tab/>
      </w:r>
      <w:r w:rsidRPr="006A0C78">
        <w:rPr>
          <w:b w:val="0"/>
          <w:lang w:val="ru-RU"/>
        </w:rPr>
        <w:t xml:space="preserve">Система контроля и оценки результатов освоения ППССЗ реализуется в соответствии </w:t>
      </w:r>
      <w:r w:rsidRPr="006A0C78">
        <w:rPr>
          <w:b w:val="0"/>
          <w:lang w:val="ru-RU"/>
        </w:rPr>
        <w:lastRenderedPageBreak/>
        <w:t>с ФГОС СПО по специальности, Положениями о промежуточной аттестации студентов, курсовом и дипломном проектировании, о государственной итоговой аттестации</w:t>
      </w:r>
      <w:r w:rsidRPr="006A0C78">
        <w:rPr>
          <w:b w:val="0"/>
          <w:spacing w:val="-28"/>
          <w:lang w:val="ru-RU"/>
        </w:rPr>
        <w:t xml:space="preserve"> </w:t>
      </w:r>
      <w:r w:rsidRPr="006A0C78">
        <w:rPr>
          <w:b w:val="0"/>
          <w:lang w:val="ru-RU"/>
        </w:rPr>
        <w:t>выпускников.</w:t>
      </w:r>
    </w:p>
    <w:p w:rsidR="00953E84" w:rsidRPr="006A0C78" w:rsidRDefault="006A0C78" w:rsidP="005C3802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Элементами системы контроля и оценки результатов освоения ППССЗ студентами являются:</w:t>
      </w:r>
    </w:p>
    <w:p w:rsidR="00953E84" w:rsidRDefault="006A0C78" w:rsidP="005C3802">
      <w:pPr>
        <w:pStyle w:val="a4"/>
        <w:numPr>
          <w:ilvl w:val="0"/>
          <w:numId w:val="6"/>
        </w:numPr>
        <w:tabs>
          <w:tab w:val="left" w:pos="977"/>
        </w:tabs>
        <w:spacing w:before="1"/>
        <w:ind w:left="567" w:firstLine="709"/>
        <w:jc w:val="both"/>
        <w:rPr>
          <w:sz w:val="24"/>
        </w:rPr>
      </w:pPr>
      <w:r>
        <w:rPr>
          <w:sz w:val="24"/>
        </w:rPr>
        <w:t>учет посещаемости студентов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(ежедневно);</w:t>
      </w:r>
    </w:p>
    <w:p w:rsidR="00953E84" w:rsidRDefault="006A0C78" w:rsidP="005C3802">
      <w:pPr>
        <w:pStyle w:val="a4"/>
        <w:numPr>
          <w:ilvl w:val="0"/>
          <w:numId w:val="6"/>
        </w:numPr>
        <w:tabs>
          <w:tab w:val="left" w:pos="975"/>
        </w:tabs>
        <w:spacing w:before="41"/>
        <w:ind w:left="567" w:firstLine="709"/>
        <w:jc w:val="both"/>
        <w:rPr>
          <w:sz w:val="24"/>
        </w:rPr>
      </w:pPr>
      <w:r>
        <w:rPr>
          <w:sz w:val="24"/>
        </w:rPr>
        <w:t>входной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контроль;</w:t>
      </w:r>
    </w:p>
    <w:p w:rsidR="00953E84" w:rsidRDefault="006A0C78" w:rsidP="005C3802">
      <w:pPr>
        <w:pStyle w:val="a4"/>
        <w:numPr>
          <w:ilvl w:val="0"/>
          <w:numId w:val="6"/>
        </w:numPr>
        <w:tabs>
          <w:tab w:val="left" w:pos="975"/>
        </w:tabs>
        <w:spacing w:before="40"/>
        <w:ind w:left="567" w:firstLine="709"/>
        <w:jc w:val="both"/>
        <w:rPr>
          <w:sz w:val="24"/>
        </w:rPr>
      </w:pPr>
      <w:r>
        <w:rPr>
          <w:sz w:val="24"/>
        </w:rPr>
        <w:t>текущий, рубежный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контроль;</w:t>
      </w:r>
    </w:p>
    <w:p w:rsidR="00953E84" w:rsidRPr="006A0C78" w:rsidRDefault="005C3802" w:rsidP="005C3802">
      <w:pPr>
        <w:pStyle w:val="a4"/>
        <w:numPr>
          <w:ilvl w:val="0"/>
          <w:numId w:val="6"/>
        </w:numPr>
        <w:spacing w:before="41"/>
        <w:ind w:left="567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межсеместровая аттестация</w:t>
      </w:r>
      <w:r w:rsidR="006A0C78" w:rsidRPr="006A0C78">
        <w:rPr>
          <w:sz w:val="24"/>
          <w:lang w:val="ru-RU"/>
        </w:rPr>
        <w:t xml:space="preserve"> </w:t>
      </w:r>
      <w:r>
        <w:rPr>
          <w:sz w:val="24"/>
          <w:lang w:val="ru-RU"/>
        </w:rPr>
        <w:t>(</w:t>
      </w:r>
      <w:r w:rsidR="006A0C78" w:rsidRPr="006A0C78">
        <w:rPr>
          <w:sz w:val="24"/>
          <w:lang w:val="ru-RU"/>
        </w:rPr>
        <w:t>срез знаний</w:t>
      </w:r>
      <w:r>
        <w:rPr>
          <w:sz w:val="24"/>
          <w:lang w:val="ru-RU"/>
        </w:rPr>
        <w:t>)</w:t>
      </w:r>
      <w:r w:rsidR="006A0C78" w:rsidRPr="006A0C78">
        <w:rPr>
          <w:sz w:val="24"/>
          <w:lang w:val="ru-RU"/>
        </w:rPr>
        <w:t xml:space="preserve"> (</w:t>
      </w:r>
      <w:r>
        <w:rPr>
          <w:sz w:val="24"/>
          <w:lang w:val="ru-RU"/>
        </w:rPr>
        <w:t>два</w:t>
      </w:r>
      <w:r w:rsidR="006A0C78" w:rsidRPr="006A0C78">
        <w:rPr>
          <w:sz w:val="24"/>
          <w:lang w:val="ru-RU"/>
        </w:rPr>
        <w:t xml:space="preserve"> раз</w:t>
      </w:r>
      <w:r>
        <w:rPr>
          <w:sz w:val="24"/>
          <w:lang w:val="ru-RU"/>
        </w:rPr>
        <w:t>а</w:t>
      </w:r>
      <w:r w:rsidR="006A0C78" w:rsidRPr="006A0C78">
        <w:rPr>
          <w:sz w:val="24"/>
          <w:lang w:val="ru-RU"/>
        </w:rPr>
        <w:t xml:space="preserve"> в</w:t>
      </w:r>
      <w:r w:rsidR="006A0C78" w:rsidRPr="006A0C78">
        <w:rPr>
          <w:spacing w:val="-10"/>
          <w:sz w:val="24"/>
          <w:lang w:val="ru-RU"/>
        </w:rPr>
        <w:t xml:space="preserve"> </w:t>
      </w:r>
      <w:r w:rsidR="006A0C78" w:rsidRPr="006A0C78">
        <w:rPr>
          <w:sz w:val="24"/>
          <w:lang w:val="ru-RU"/>
        </w:rPr>
        <w:t>год);</w:t>
      </w:r>
    </w:p>
    <w:p w:rsidR="00953E84" w:rsidRPr="006A0C78" w:rsidRDefault="006A0C78" w:rsidP="005C3802">
      <w:pPr>
        <w:pStyle w:val="a4"/>
        <w:numPr>
          <w:ilvl w:val="0"/>
          <w:numId w:val="6"/>
        </w:numPr>
        <w:tabs>
          <w:tab w:val="left" w:pos="975"/>
        </w:tabs>
        <w:spacing w:before="43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промежуточный контроль (аттестация два раза в</w:t>
      </w:r>
      <w:r w:rsidRPr="006A0C78">
        <w:rPr>
          <w:spacing w:val="-6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год);</w:t>
      </w:r>
    </w:p>
    <w:p w:rsidR="00953E84" w:rsidRDefault="006A0C78" w:rsidP="005C3802">
      <w:pPr>
        <w:pStyle w:val="a4"/>
        <w:numPr>
          <w:ilvl w:val="0"/>
          <w:numId w:val="6"/>
        </w:numPr>
        <w:tabs>
          <w:tab w:val="left" w:pos="975"/>
        </w:tabs>
        <w:spacing w:before="41"/>
        <w:ind w:left="567" w:firstLine="709"/>
        <w:jc w:val="both"/>
        <w:rPr>
          <w:sz w:val="24"/>
        </w:rPr>
      </w:pPr>
      <w:r>
        <w:rPr>
          <w:sz w:val="24"/>
        </w:rPr>
        <w:t>контроль всех видов практик;</w:t>
      </w:r>
    </w:p>
    <w:p w:rsidR="00953E84" w:rsidRDefault="006A0C78" w:rsidP="005C3802">
      <w:pPr>
        <w:pStyle w:val="a4"/>
        <w:numPr>
          <w:ilvl w:val="0"/>
          <w:numId w:val="6"/>
        </w:numPr>
        <w:tabs>
          <w:tab w:val="left" w:pos="975"/>
        </w:tabs>
        <w:spacing w:before="42"/>
        <w:ind w:left="567" w:firstLine="709"/>
        <w:jc w:val="both"/>
        <w:rPr>
          <w:sz w:val="24"/>
        </w:rPr>
      </w:pPr>
      <w:proofErr w:type="gramStart"/>
      <w:r>
        <w:rPr>
          <w:sz w:val="24"/>
        </w:rPr>
        <w:t>государственная</w:t>
      </w:r>
      <w:proofErr w:type="gramEnd"/>
      <w:r>
        <w:rPr>
          <w:sz w:val="24"/>
        </w:rPr>
        <w:t xml:space="preserve"> итоговая аттестация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выпускников.</w:t>
      </w:r>
    </w:p>
    <w:p w:rsidR="00953E84" w:rsidRPr="006A0C78" w:rsidRDefault="006A0C78" w:rsidP="005C3802">
      <w:pPr>
        <w:pStyle w:val="a3"/>
        <w:tabs>
          <w:tab w:val="left" w:pos="1542"/>
          <w:tab w:val="left" w:pos="2784"/>
          <w:tab w:val="left" w:pos="4168"/>
          <w:tab w:val="left" w:pos="5575"/>
          <w:tab w:val="left" w:pos="6657"/>
          <w:tab w:val="left" w:pos="8417"/>
          <w:tab w:val="left" w:pos="9549"/>
          <w:tab w:val="left" w:pos="9923"/>
        </w:tabs>
        <w:spacing w:before="41"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Цели</w:t>
      </w:r>
      <w:r w:rsidR="005C3802">
        <w:rPr>
          <w:lang w:val="ru-RU"/>
        </w:rPr>
        <w:t xml:space="preserve"> </w:t>
      </w:r>
      <w:r w:rsidRPr="006A0C78">
        <w:rPr>
          <w:lang w:val="ru-RU"/>
        </w:rPr>
        <w:t>контроля:</w:t>
      </w:r>
      <w:r w:rsidR="005C3802">
        <w:rPr>
          <w:lang w:val="ru-RU"/>
        </w:rPr>
        <w:t xml:space="preserve"> </w:t>
      </w:r>
      <w:r w:rsidRPr="006A0C78">
        <w:rPr>
          <w:lang w:val="ru-RU"/>
        </w:rPr>
        <w:t>регулярное</w:t>
      </w:r>
      <w:r w:rsidR="005C3802">
        <w:rPr>
          <w:lang w:val="ru-RU"/>
        </w:rPr>
        <w:t xml:space="preserve"> </w:t>
      </w:r>
      <w:r w:rsidRPr="006A0C78">
        <w:rPr>
          <w:lang w:val="ru-RU"/>
        </w:rPr>
        <w:t>управление</w:t>
      </w:r>
      <w:r w:rsidR="005C3802">
        <w:rPr>
          <w:lang w:val="ru-RU"/>
        </w:rPr>
        <w:t xml:space="preserve">  </w:t>
      </w:r>
      <w:r w:rsidRPr="006A0C78">
        <w:rPr>
          <w:lang w:val="ru-RU"/>
        </w:rPr>
        <w:t>учебной</w:t>
      </w:r>
      <w:r w:rsidR="005C3802">
        <w:rPr>
          <w:lang w:val="ru-RU"/>
        </w:rPr>
        <w:t xml:space="preserve"> </w:t>
      </w:r>
      <w:r w:rsidRPr="006A0C78">
        <w:rPr>
          <w:lang w:val="ru-RU"/>
        </w:rPr>
        <w:t>деятельностью</w:t>
      </w:r>
      <w:r w:rsidR="005C3802">
        <w:rPr>
          <w:lang w:val="ru-RU"/>
        </w:rPr>
        <w:t xml:space="preserve"> </w:t>
      </w:r>
      <w:r w:rsidRPr="006A0C78">
        <w:rPr>
          <w:lang w:val="ru-RU"/>
        </w:rPr>
        <w:t>студента</w:t>
      </w:r>
      <w:r w:rsidR="005C3802">
        <w:rPr>
          <w:lang w:val="ru-RU"/>
        </w:rPr>
        <w:t xml:space="preserve"> </w:t>
      </w:r>
      <w:r w:rsidRPr="006A0C78">
        <w:rPr>
          <w:lang w:val="ru-RU"/>
        </w:rPr>
        <w:t>и</w:t>
      </w:r>
      <w:r w:rsidR="005C3802">
        <w:rPr>
          <w:lang w:val="ru-RU"/>
        </w:rPr>
        <w:t xml:space="preserve"> </w:t>
      </w:r>
      <w:r w:rsidRPr="006A0C78">
        <w:rPr>
          <w:lang w:val="ru-RU"/>
        </w:rPr>
        <w:t>ее корректировка, оценка выполнения требований ФГОС</w:t>
      </w:r>
      <w:r w:rsidRPr="006A0C78">
        <w:rPr>
          <w:spacing w:val="-9"/>
          <w:lang w:val="ru-RU"/>
        </w:rPr>
        <w:t xml:space="preserve"> </w:t>
      </w:r>
      <w:r w:rsidRPr="006A0C78">
        <w:rPr>
          <w:lang w:val="ru-RU"/>
        </w:rPr>
        <w:t>СПО.</w:t>
      </w:r>
    </w:p>
    <w:p w:rsidR="00953E84" w:rsidRPr="006A0C78" w:rsidRDefault="006A0C78" w:rsidP="005C380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Текущий контроль позволяет получать непрерывную информацию о ходе и качестве усвоения учебного материала.</w:t>
      </w:r>
    </w:p>
    <w:p w:rsidR="00953E84" w:rsidRPr="006A0C78" w:rsidRDefault="006A0C78" w:rsidP="005C3802">
      <w:pPr>
        <w:pStyle w:val="a3"/>
        <w:spacing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Промежуточный контроль позволяет оценить результаты учебной деятельности студентов по итогам освоения учебной дисциплины, профессионального модуля, практики.</w:t>
      </w:r>
    </w:p>
    <w:p w:rsidR="00953E84" w:rsidRPr="006A0C78" w:rsidRDefault="006A0C78" w:rsidP="005C380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Промежуточная аттестация обучающихся по профессиональному модулю в целом осуществляется в форме экзамена (квалификационного) и позволяет определить готовность к выполнению соответствующего вида профессиональной деятельности и обеспечивающих его профессиональных компетенций, а также развитие общих компетенций, предусмотренных для ППССЗ в целом. Условием допуска к экзамену (квалификационному) является успешное освоение обучающимися всех элементов программы профессионального модуля: теоретической части модуля (МДК) и практик.</w:t>
      </w:r>
    </w:p>
    <w:p w:rsidR="00953E84" w:rsidRPr="006A0C78" w:rsidRDefault="006A0C78" w:rsidP="005C3802">
      <w:pPr>
        <w:pStyle w:val="a3"/>
        <w:spacing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Итоговая аттестация – форма контроля, определяющая качество подготовки выпускников техникума по основной образовательной программе по специальности.</w:t>
      </w:r>
    </w:p>
    <w:p w:rsidR="00953E84" w:rsidRPr="00423071" w:rsidRDefault="006A0C78" w:rsidP="00423071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423071">
        <w:rPr>
          <w:lang w:val="ru-RU"/>
        </w:rPr>
        <w:t>Государственная итоговая аттестация выпускников проводится в соответствии с ФГОС СПО в форме:</w:t>
      </w:r>
    </w:p>
    <w:p w:rsidR="00947B12" w:rsidRPr="00947B12" w:rsidRDefault="00947B12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947B12">
        <w:rPr>
          <w:lang w:val="ru-RU"/>
        </w:rPr>
        <w:t>- выпускную квалификационную работу – «Организация и проведение культурно-досуговой программы»;</w:t>
      </w:r>
    </w:p>
    <w:p w:rsidR="00947B12" w:rsidRPr="00947B12" w:rsidRDefault="00947B12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947B12">
        <w:rPr>
          <w:lang w:val="ru-RU"/>
        </w:rPr>
        <w:tab/>
        <w:t>- государственный экзамен – по междисциплинарному курсу «Организация социально-культурной деятельности»;</w:t>
      </w:r>
    </w:p>
    <w:p w:rsidR="00947B12" w:rsidRDefault="00947B12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947B12">
        <w:rPr>
          <w:lang w:val="ru-RU"/>
        </w:rPr>
        <w:tab/>
        <w:t>- государственный экзамен по междисциплинарному курсу «Менеджмент в социально-культурной деятельности».</w:t>
      </w:r>
    </w:p>
    <w:p w:rsidR="00953E84" w:rsidRPr="00423071" w:rsidRDefault="006A0C78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423071">
        <w:rPr>
          <w:lang w:val="ru-RU"/>
        </w:rPr>
        <w:t>Результаты освоения ППССЗ соответствуют показателям:</w:t>
      </w:r>
    </w:p>
    <w:p w:rsidR="00953E84" w:rsidRPr="00423071" w:rsidRDefault="006A0C78" w:rsidP="00423071">
      <w:pPr>
        <w:pStyle w:val="a4"/>
        <w:numPr>
          <w:ilvl w:val="0"/>
          <w:numId w:val="5"/>
        </w:numPr>
        <w:tabs>
          <w:tab w:val="left" w:pos="1206"/>
          <w:tab w:val="left" w:pos="1207"/>
        </w:tabs>
        <w:spacing w:before="41" w:line="276" w:lineRule="auto"/>
        <w:ind w:left="567" w:firstLine="709"/>
        <w:jc w:val="both"/>
        <w:rPr>
          <w:rFonts w:ascii="Symbol" w:hAnsi="Symbol"/>
          <w:sz w:val="24"/>
          <w:szCs w:val="24"/>
          <w:lang w:val="ru-RU"/>
        </w:rPr>
      </w:pPr>
      <w:r w:rsidRPr="00423071">
        <w:rPr>
          <w:sz w:val="24"/>
          <w:szCs w:val="24"/>
          <w:lang w:val="ru-RU"/>
        </w:rPr>
        <w:t xml:space="preserve">доля </w:t>
      </w:r>
      <w:proofErr w:type="gramStart"/>
      <w:r w:rsidRPr="00423071">
        <w:rPr>
          <w:sz w:val="24"/>
          <w:szCs w:val="24"/>
          <w:lang w:val="ru-RU"/>
        </w:rPr>
        <w:t>обучающихся</w:t>
      </w:r>
      <w:proofErr w:type="gramEnd"/>
      <w:r w:rsidRPr="00423071">
        <w:rPr>
          <w:sz w:val="24"/>
          <w:szCs w:val="24"/>
          <w:lang w:val="ru-RU"/>
        </w:rPr>
        <w:t>, освоивших образовательную программу по специальности, не менее 80</w:t>
      </w:r>
      <w:r w:rsidRPr="00423071">
        <w:rPr>
          <w:spacing w:val="-2"/>
          <w:sz w:val="24"/>
          <w:szCs w:val="24"/>
          <w:lang w:val="ru-RU"/>
        </w:rPr>
        <w:t xml:space="preserve"> </w:t>
      </w:r>
      <w:r w:rsidRPr="00423071">
        <w:rPr>
          <w:sz w:val="24"/>
          <w:szCs w:val="24"/>
          <w:lang w:val="ru-RU"/>
        </w:rPr>
        <w:t>%;</w:t>
      </w:r>
    </w:p>
    <w:p w:rsidR="00953E84" w:rsidRPr="006A0C78" w:rsidRDefault="006A0C78" w:rsidP="005C3802">
      <w:pPr>
        <w:pStyle w:val="a4"/>
        <w:numPr>
          <w:ilvl w:val="0"/>
          <w:numId w:val="5"/>
        </w:numPr>
        <w:tabs>
          <w:tab w:val="left" w:pos="1206"/>
          <w:tab w:val="left" w:pos="1207"/>
        </w:tabs>
        <w:spacing w:before="3" w:line="273" w:lineRule="auto"/>
        <w:ind w:left="567" w:firstLine="709"/>
        <w:jc w:val="both"/>
        <w:rPr>
          <w:rFonts w:ascii="Symbol" w:hAnsi="Symbol"/>
          <w:sz w:val="24"/>
          <w:lang w:val="ru-RU"/>
        </w:rPr>
      </w:pPr>
      <w:r w:rsidRPr="006A0C78">
        <w:rPr>
          <w:sz w:val="24"/>
          <w:lang w:val="ru-RU"/>
        </w:rPr>
        <w:t xml:space="preserve">доля обучающихся, освоивших образовательную программу по специальности на «4» и </w:t>
      </w:r>
      <w:r w:rsidRPr="006A0C78">
        <w:rPr>
          <w:spacing w:val="-4"/>
          <w:sz w:val="24"/>
          <w:lang w:val="ru-RU"/>
        </w:rPr>
        <w:t xml:space="preserve">«5», </w:t>
      </w:r>
      <w:r w:rsidRPr="006A0C78">
        <w:rPr>
          <w:sz w:val="24"/>
          <w:lang w:val="ru-RU"/>
        </w:rPr>
        <w:t>не менее 40</w:t>
      </w:r>
      <w:r w:rsidRPr="006A0C78">
        <w:rPr>
          <w:spacing w:val="10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%;</w:t>
      </w:r>
    </w:p>
    <w:p w:rsidR="00953E84" w:rsidRPr="006A0C78" w:rsidRDefault="006A0C78" w:rsidP="005C3802">
      <w:pPr>
        <w:pStyle w:val="a4"/>
        <w:numPr>
          <w:ilvl w:val="0"/>
          <w:numId w:val="5"/>
        </w:numPr>
        <w:tabs>
          <w:tab w:val="left" w:pos="1266"/>
          <w:tab w:val="left" w:pos="1267"/>
        </w:tabs>
        <w:spacing w:before="3" w:line="273" w:lineRule="auto"/>
        <w:ind w:left="567" w:firstLine="709"/>
        <w:jc w:val="both"/>
        <w:rPr>
          <w:rFonts w:ascii="Symbol" w:hAnsi="Symbol"/>
          <w:sz w:val="24"/>
          <w:lang w:val="ru-RU"/>
        </w:rPr>
      </w:pPr>
      <w:r w:rsidRPr="006A0C78">
        <w:rPr>
          <w:sz w:val="24"/>
          <w:lang w:val="ru-RU"/>
        </w:rPr>
        <w:t>положительные оценки по результатам государственной итоговой аттестации, не менее 80</w:t>
      </w:r>
      <w:r w:rsidRPr="006A0C78">
        <w:rPr>
          <w:spacing w:val="-2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%.</w:t>
      </w:r>
    </w:p>
    <w:p w:rsidR="00953E84" w:rsidRPr="006A0C78" w:rsidRDefault="00953E84" w:rsidP="00FD338D">
      <w:pPr>
        <w:pStyle w:val="a3"/>
        <w:ind w:left="567" w:firstLine="709"/>
        <w:rPr>
          <w:sz w:val="26"/>
          <w:lang w:val="ru-RU"/>
        </w:rPr>
      </w:pPr>
    </w:p>
    <w:p w:rsidR="002B0858" w:rsidRPr="002B0858" w:rsidRDefault="002B0858" w:rsidP="002B0858">
      <w:pPr>
        <w:pStyle w:val="a4"/>
        <w:numPr>
          <w:ilvl w:val="2"/>
          <w:numId w:val="34"/>
        </w:numPr>
        <w:spacing w:before="68" w:line="276" w:lineRule="auto"/>
        <w:ind w:left="567" w:firstLine="709"/>
        <w:jc w:val="both"/>
        <w:rPr>
          <w:u w:val="single"/>
          <w:lang w:val="ru-RU"/>
        </w:rPr>
      </w:pPr>
      <w:r>
        <w:rPr>
          <w:sz w:val="24"/>
          <w:u w:val="single"/>
          <w:lang w:val="ru-RU"/>
        </w:rPr>
        <w:t>С</w:t>
      </w:r>
      <w:r w:rsidR="006A0C78" w:rsidRPr="002B0858">
        <w:rPr>
          <w:sz w:val="24"/>
          <w:u w:val="single"/>
          <w:lang w:val="ru-RU"/>
        </w:rPr>
        <w:t>истема</w:t>
      </w:r>
      <w:r w:rsidRPr="002B0858">
        <w:rPr>
          <w:sz w:val="24"/>
          <w:u w:val="single"/>
          <w:lang w:val="ru-RU"/>
        </w:rPr>
        <w:t xml:space="preserve"> </w:t>
      </w:r>
      <w:r w:rsidR="006A0C78" w:rsidRPr="002B0858">
        <w:rPr>
          <w:sz w:val="24"/>
          <w:u w:val="single"/>
          <w:lang w:val="ru-RU"/>
        </w:rPr>
        <w:t>контроля</w:t>
      </w:r>
      <w:r w:rsidRPr="002B0858">
        <w:rPr>
          <w:sz w:val="24"/>
          <w:u w:val="single"/>
          <w:lang w:val="ru-RU"/>
        </w:rPr>
        <w:t xml:space="preserve"> </w:t>
      </w:r>
      <w:r w:rsidR="006A0C78" w:rsidRPr="002B0858">
        <w:rPr>
          <w:sz w:val="24"/>
          <w:u w:val="single"/>
          <w:lang w:val="ru-RU"/>
        </w:rPr>
        <w:t>успеваемости</w:t>
      </w:r>
      <w:r w:rsidRPr="002B0858">
        <w:rPr>
          <w:sz w:val="24"/>
          <w:u w:val="single"/>
          <w:lang w:val="ru-RU"/>
        </w:rPr>
        <w:t xml:space="preserve"> </w:t>
      </w:r>
      <w:r w:rsidR="006A0C78" w:rsidRPr="002B0858">
        <w:rPr>
          <w:sz w:val="24"/>
          <w:u w:val="single"/>
          <w:lang w:val="ru-RU"/>
        </w:rPr>
        <w:t>по</w:t>
      </w:r>
      <w:r w:rsidRPr="002B0858">
        <w:rPr>
          <w:sz w:val="24"/>
          <w:u w:val="single"/>
          <w:lang w:val="ru-RU"/>
        </w:rPr>
        <w:t xml:space="preserve"> </w:t>
      </w:r>
      <w:r w:rsidR="006A0C78" w:rsidRPr="002B0858">
        <w:rPr>
          <w:sz w:val="24"/>
          <w:u w:val="single"/>
          <w:lang w:val="ru-RU"/>
        </w:rPr>
        <w:t>учебным</w:t>
      </w:r>
      <w:r w:rsidRPr="002B0858">
        <w:rPr>
          <w:sz w:val="24"/>
          <w:u w:val="single"/>
          <w:lang w:val="ru-RU"/>
        </w:rPr>
        <w:t xml:space="preserve"> </w:t>
      </w:r>
      <w:r w:rsidR="006A0C78" w:rsidRPr="002B0858">
        <w:rPr>
          <w:sz w:val="24"/>
          <w:u w:val="single"/>
          <w:lang w:val="ru-RU"/>
        </w:rPr>
        <w:t>дисциплинам</w:t>
      </w:r>
      <w:r w:rsidRPr="002B0858">
        <w:rPr>
          <w:sz w:val="24"/>
          <w:u w:val="single"/>
          <w:lang w:val="ru-RU"/>
        </w:rPr>
        <w:t xml:space="preserve"> </w:t>
      </w:r>
      <w:r w:rsidR="006A0C78" w:rsidRPr="002B0858">
        <w:rPr>
          <w:sz w:val="24"/>
          <w:u w:val="single"/>
          <w:lang w:val="ru-RU"/>
        </w:rPr>
        <w:t>и профессиональным</w:t>
      </w:r>
      <w:r w:rsidR="006A0C78" w:rsidRPr="002B0858">
        <w:rPr>
          <w:spacing w:val="-3"/>
          <w:sz w:val="24"/>
          <w:u w:val="single"/>
          <w:lang w:val="ru-RU"/>
        </w:rPr>
        <w:t xml:space="preserve"> </w:t>
      </w:r>
      <w:r w:rsidR="006A0C78" w:rsidRPr="002B0858">
        <w:rPr>
          <w:sz w:val="24"/>
          <w:u w:val="single"/>
          <w:lang w:val="ru-RU"/>
        </w:rPr>
        <w:t xml:space="preserve">модулям. </w:t>
      </w:r>
    </w:p>
    <w:p w:rsidR="00953E84" w:rsidRPr="002B0858" w:rsidRDefault="002B0858" w:rsidP="002B0858">
      <w:pPr>
        <w:pStyle w:val="a4"/>
        <w:spacing w:before="68" w:line="276" w:lineRule="auto"/>
        <w:ind w:left="567" w:firstLine="709"/>
        <w:jc w:val="both"/>
        <w:rPr>
          <w:sz w:val="24"/>
          <w:szCs w:val="24"/>
          <w:lang w:val="ru-RU"/>
        </w:rPr>
      </w:pPr>
      <w:r w:rsidRPr="002B0858">
        <w:rPr>
          <w:sz w:val="24"/>
          <w:szCs w:val="24"/>
          <w:lang w:val="ru-RU"/>
        </w:rPr>
        <w:t>С</w:t>
      </w:r>
      <w:r w:rsidR="006A0C78" w:rsidRPr="002B0858">
        <w:rPr>
          <w:sz w:val="24"/>
          <w:szCs w:val="24"/>
          <w:lang w:val="ru-RU"/>
        </w:rPr>
        <w:t xml:space="preserve">истема контроля успеваемости обучающихся представляет собой комплекс организационных, учебных и контрольных  мероприятий,  </w:t>
      </w:r>
      <w:r w:rsidR="006A0C78" w:rsidRPr="002B0858">
        <w:rPr>
          <w:spacing w:val="3"/>
          <w:sz w:val="24"/>
          <w:szCs w:val="24"/>
          <w:lang w:val="ru-RU"/>
        </w:rPr>
        <w:t xml:space="preserve">обеспечивающих  </w:t>
      </w:r>
      <w:r w:rsidR="006A0C78" w:rsidRPr="002B0858">
        <w:rPr>
          <w:spacing w:val="2"/>
          <w:sz w:val="24"/>
          <w:szCs w:val="24"/>
          <w:lang w:val="ru-RU"/>
        </w:rPr>
        <w:t xml:space="preserve">реализацию </w:t>
      </w:r>
      <w:r w:rsidR="006A0C78" w:rsidRPr="002B0858">
        <w:rPr>
          <w:spacing w:val="2"/>
          <w:sz w:val="24"/>
          <w:szCs w:val="24"/>
          <w:lang w:val="ru-RU"/>
        </w:rPr>
        <w:lastRenderedPageBreak/>
        <w:t xml:space="preserve">целей </w:t>
      </w:r>
      <w:r w:rsidR="006A0C78" w:rsidRPr="002B0858">
        <w:rPr>
          <w:sz w:val="24"/>
          <w:szCs w:val="24"/>
          <w:lang w:val="ru-RU"/>
        </w:rPr>
        <w:t xml:space="preserve">и </w:t>
      </w:r>
      <w:r w:rsidR="006A0C78" w:rsidRPr="002B0858">
        <w:rPr>
          <w:spacing w:val="3"/>
          <w:sz w:val="24"/>
          <w:szCs w:val="24"/>
          <w:lang w:val="ru-RU"/>
        </w:rPr>
        <w:t xml:space="preserve">задач освоения дисциплины </w:t>
      </w:r>
      <w:r w:rsidR="006A0C78" w:rsidRPr="002B0858">
        <w:rPr>
          <w:sz w:val="24"/>
          <w:szCs w:val="24"/>
          <w:lang w:val="ru-RU"/>
        </w:rPr>
        <w:t xml:space="preserve">и профессионального модуля на основе принципов личностно-ориентированного, деятельностного обучения. Целью системы является комплексная </w:t>
      </w:r>
      <w:r w:rsidR="006A0C78" w:rsidRPr="002B0858">
        <w:rPr>
          <w:spacing w:val="3"/>
          <w:sz w:val="24"/>
          <w:szCs w:val="24"/>
          <w:lang w:val="ru-RU"/>
        </w:rPr>
        <w:t xml:space="preserve">оценка качества </w:t>
      </w:r>
      <w:r w:rsidR="006A0C78" w:rsidRPr="002B0858">
        <w:rPr>
          <w:spacing w:val="2"/>
          <w:sz w:val="24"/>
          <w:szCs w:val="24"/>
          <w:lang w:val="ru-RU"/>
        </w:rPr>
        <w:t xml:space="preserve">работы </w:t>
      </w:r>
      <w:r w:rsidR="006A0C78" w:rsidRPr="002B0858">
        <w:rPr>
          <w:spacing w:val="3"/>
          <w:sz w:val="24"/>
          <w:szCs w:val="24"/>
          <w:lang w:val="ru-RU"/>
        </w:rPr>
        <w:t xml:space="preserve">обучающихся </w:t>
      </w:r>
      <w:r w:rsidR="006A0C78" w:rsidRPr="002B0858">
        <w:rPr>
          <w:sz w:val="24"/>
          <w:szCs w:val="24"/>
          <w:lang w:val="ru-RU"/>
        </w:rPr>
        <w:t xml:space="preserve">в </w:t>
      </w:r>
      <w:r w:rsidR="006A0C78" w:rsidRPr="002B0858">
        <w:rPr>
          <w:spacing w:val="3"/>
          <w:sz w:val="24"/>
          <w:szCs w:val="24"/>
          <w:lang w:val="ru-RU"/>
        </w:rPr>
        <w:t xml:space="preserve">процессе освоения </w:t>
      </w:r>
      <w:r w:rsidR="006A0C78" w:rsidRPr="002B0858">
        <w:rPr>
          <w:spacing w:val="1"/>
          <w:sz w:val="24"/>
          <w:szCs w:val="24"/>
          <w:lang w:val="ru-RU"/>
        </w:rPr>
        <w:t xml:space="preserve">ими </w:t>
      </w:r>
      <w:r w:rsidR="006A0C78" w:rsidRPr="002B0858">
        <w:rPr>
          <w:spacing w:val="2"/>
          <w:sz w:val="24"/>
          <w:szCs w:val="24"/>
          <w:lang w:val="ru-RU"/>
        </w:rPr>
        <w:t xml:space="preserve">учебных </w:t>
      </w:r>
      <w:r w:rsidR="006A0C78" w:rsidRPr="002B0858">
        <w:rPr>
          <w:sz w:val="24"/>
          <w:szCs w:val="24"/>
          <w:lang w:val="ru-RU"/>
        </w:rPr>
        <w:t>дисциплин и профессиональных</w:t>
      </w:r>
      <w:r w:rsidR="006A0C78" w:rsidRPr="002B0858">
        <w:rPr>
          <w:spacing w:val="20"/>
          <w:sz w:val="24"/>
          <w:szCs w:val="24"/>
          <w:lang w:val="ru-RU"/>
        </w:rPr>
        <w:t xml:space="preserve"> </w:t>
      </w:r>
      <w:r w:rsidR="006A0C78" w:rsidRPr="002B0858">
        <w:rPr>
          <w:sz w:val="24"/>
          <w:szCs w:val="24"/>
          <w:lang w:val="ru-RU"/>
        </w:rPr>
        <w:t>модулей.</w:t>
      </w:r>
    </w:p>
    <w:p w:rsidR="00953E84" w:rsidRPr="006A0C78" w:rsidRDefault="006A0C78" w:rsidP="002B0858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 w:rsidRPr="002B0858">
        <w:rPr>
          <w:spacing w:val="2"/>
          <w:lang w:val="ru-RU"/>
        </w:rPr>
        <w:t xml:space="preserve">Формы </w:t>
      </w:r>
      <w:r w:rsidRPr="002B0858">
        <w:rPr>
          <w:spacing w:val="3"/>
          <w:lang w:val="ru-RU"/>
        </w:rPr>
        <w:t xml:space="preserve">текущего контроля, </w:t>
      </w:r>
      <w:r w:rsidRPr="002B0858">
        <w:rPr>
          <w:spacing w:val="2"/>
          <w:lang w:val="ru-RU"/>
        </w:rPr>
        <w:t xml:space="preserve">необходимые </w:t>
      </w:r>
      <w:r w:rsidRPr="002B0858">
        <w:rPr>
          <w:spacing w:val="3"/>
          <w:lang w:val="ru-RU"/>
        </w:rPr>
        <w:t xml:space="preserve">методические  материалы,  </w:t>
      </w:r>
      <w:r w:rsidRPr="002B0858">
        <w:rPr>
          <w:lang w:val="ru-RU"/>
        </w:rPr>
        <w:t xml:space="preserve">описание порядка проведения контрольных мероприятий, диапазон баллов за выполнение заданий текущего контроля и промежуточной </w:t>
      </w:r>
      <w:r w:rsidR="002B0858">
        <w:rPr>
          <w:lang w:val="ru-RU"/>
        </w:rPr>
        <w:t xml:space="preserve">аттестации в составе </w:t>
      </w:r>
      <w:r w:rsidRPr="002B0858">
        <w:rPr>
          <w:lang w:val="ru-RU"/>
        </w:rPr>
        <w:t xml:space="preserve"> пятибалльн</w:t>
      </w:r>
      <w:r w:rsidR="002B0858">
        <w:rPr>
          <w:lang w:val="ru-RU"/>
        </w:rPr>
        <w:t>ой</w:t>
      </w:r>
      <w:r w:rsidRPr="002B0858">
        <w:rPr>
          <w:lang w:val="ru-RU"/>
        </w:rPr>
        <w:t xml:space="preserve"> систем</w:t>
      </w:r>
      <w:r w:rsidR="002B0858">
        <w:rPr>
          <w:lang w:val="ru-RU"/>
        </w:rPr>
        <w:t>ы</w:t>
      </w:r>
      <w:r w:rsidRPr="002B0858">
        <w:rPr>
          <w:lang w:val="ru-RU"/>
        </w:rPr>
        <w:t xml:space="preserve"> итоговых оценок</w:t>
      </w:r>
      <w:r w:rsidR="002B0858">
        <w:rPr>
          <w:lang w:val="ru-RU"/>
        </w:rPr>
        <w:t>,</w:t>
      </w:r>
      <w:r w:rsidRPr="002B0858">
        <w:rPr>
          <w:lang w:val="ru-RU"/>
        </w:rPr>
        <w:t xml:space="preserve"> разрабатываются </w:t>
      </w:r>
      <w:r w:rsidR="002B0858">
        <w:rPr>
          <w:lang w:val="ru-RU"/>
        </w:rPr>
        <w:t>предметно-цикловой</w:t>
      </w:r>
      <w:r w:rsidRPr="002B0858">
        <w:rPr>
          <w:lang w:val="ru-RU"/>
        </w:rPr>
        <w:t xml:space="preserve"> комисси</w:t>
      </w:r>
      <w:r w:rsidR="002B0858">
        <w:rPr>
          <w:lang w:val="ru-RU"/>
        </w:rPr>
        <w:t>ей</w:t>
      </w:r>
      <w:r w:rsidRPr="002B0858">
        <w:rPr>
          <w:lang w:val="ru-RU"/>
        </w:rPr>
        <w:t>, творческими  группами  и др., обеспечивающими преподавание соответствующих</w:t>
      </w:r>
      <w:r w:rsidRPr="006A0C78">
        <w:rPr>
          <w:lang w:val="ru-RU"/>
        </w:rPr>
        <w:t xml:space="preserve"> учебных дисциплин, профессиональных</w:t>
      </w:r>
      <w:r w:rsidRPr="006A0C78">
        <w:rPr>
          <w:spacing w:val="2"/>
          <w:lang w:val="ru-RU"/>
        </w:rPr>
        <w:t xml:space="preserve"> </w:t>
      </w:r>
      <w:r w:rsidRPr="006A0C78">
        <w:rPr>
          <w:lang w:val="ru-RU"/>
        </w:rPr>
        <w:t>модулей.</w:t>
      </w:r>
    </w:p>
    <w:p w:rsidR="00953E84" w:rsidRPr="002B0858" w:rsidRDefault="002B0858" w:rsidP="00FD338D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>
        <w:rPr>
          <w:lang w:val="ru-RU"/>
        </w:rPr>
        <w:t>Оценка</w:t>
      </w:r>
      <w:r w:rsidR="006A0C78" w:rsidRPr="006A0C78">
        <w:rPr>
          <w:lang w:val="ru-RU"/>
        </w:rPr>
        <w:t xml:space="preserve"> объединяет те учебные задания, которые выполняются студентами в течение семестра в ходе аудиторной и самостоятельной работы и считаются достаточными для освоения программы учебной дисциплины, междисциплинарного курса, профессионального модуля на 100%-м уровне. </w:t>
      </w:r>
      <w:r w:rsidR="006A0C78" w:rsidRPr="002B0858">
        <w:rPr>
          <w:lang w:val="ru-RU"/>
        </w:rPr>
        <w:t xml:space="preserve">Обязательным компонентом </w:t>
      </w:r>
      <w:r>
        <w:rPr>
          <w:lang w:val="ru-RU"/>
        </w:rPr>
        <w:t>системы успеваемости</w:t>
      </w:r>
      <w:r w:rsidR="006A0C78" w:rsidRPr="002B0858">
        <w:rPr>
          <w:lang w:val="ru-RU"/>
        </w:rPr>
        <w:t xml:space="preserve"> является контроль:</w:t>
      </w:r>
    </w:p>
    <w:p w:rsidR="00953E84" w:rsidRDefault="006A0C78" w:rsidP="00FD338D">
      <w:pPr>
        <w:pStyle w:val="a4"/>
        <w:numPr>
          <w:ilvl w:val="0"/>
          <w:numId w:val="5"/>
        </w:numPr>
        <w:tabs>
          <w:tab w:val="left" w:pos="1281"/>
          <w:tab w:val="left" w:pos="1282"/>
        </w:tabs>
        <w:spacing w:line="276" w:lineRule="exact"/>
        <w:ind w:left="567" w:firstLine="709"/>
        <w:rPr>
          <w:rFonts w:ascii="Symbol" w:hAnsi="Symbol"/>
          <w:sz w:val="20"/>
        </w:rPr>
      </w:pPr>
      <w:r>
        <w:rPr>
          <w:sz w:val="24"/>
        </w:rPr>
        <w:t>посещаемости занятий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практик,</w:t>
      </w:r>
    </w:p>
    <w:p w:rsidR="00953E84" w:rsidRPr="006A0C78" w:rsidRDefault="006A0C78" w:rsidP="00FD338D">
      <w:pPr>
        <w:pStyle w:val="a4"/>
        <w:numPr>
          <w:ilvl w:val="0"/>
          <w:numId w:val="5"/>
        </w:numPr>
        <w:tabs>
          <w:tab w:val="left" w:pos="1281"/>
          <w:tab w:val="left" w:pos="1282"/>
        </w:tabs>
        <w:spacing w:before="40"/>
        <w:ind w:left="567" w:firstLine="709"/>
        <w:rPr>
          <w:rFonts w:ascii="Symbol" w:hAnsi="Symbol"/>
          <w:sz w:val="20"/>
          <w:lang w:val="ru-RU"/>
        </w:rPr>
      </w:pPr>
      <w:r w:rsidRPr="006A0C78">
        <w:rPr>
          <w:sz w:val="24"/>
          <w:lang w:val="ru-RU"/>
        </w:rPr>
        <w:t>работы на семинарских и практических</w:t>
      </w:r>
      <w:r w:rsidRPr="006A0C78">
        <w:rPr>
          <w:spacing w:val="-1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занятиях,</w:t>
      </w:r>
    </w:p>
    <w:p w:rsidR="00953E84" w:rsidRPr="006A0C78" w:rsidRDefault="006A0C78" w:rsidP="00FD338D">
      <w:pPr>
        <w:pStyle w:val="a4"/>
        <w:numPr>
          <w:ilvl w:val="0"/>
          <w:numId w:val="5"/>
        </w:numPr>
        <w:tabs>
          <w:tab w:val="left" w:pos="1282"/>
        </w:tabs>
        <w:spacing w:before="41" w:line="278" w:lineRule="auto"/>
        <w:ind w:left="567" w:firstLine="709"/>
        <w:jc w:val="both"/>
        <w:rPr>
          <w:rFonts w:ascii="Symbol" w:hAnsi="Symbol"/>
          <w:sz w:val="20"/>
          <w:lang w:val="ru-RU"/>
        </w:rPr>
      </w:pPr>
      <w:r w:rsidRPr="006A0C78">
        <w:rPr>
          <w:sz w:val="24"/>
          <w:lang w:val="ru-RU"/>
        </w:rPr>
        <w:t>выполнения не менее чем одного комплексного учебного задания, объединяющего аудиторные и внеаудиторные формы учебного</w:t>
      </w:r>
      <w:r w:rsidRPr="006A0C78">
        <w:rPr>
          <w:spacing w:val="-2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работы;</w:t>
      </w:r>
    </w:p>
    <w:p w:rsidR="00953E84" w:rsidRDefault="006A0C78" w:rsidP="00FD338D">
      <w:pPr>
        <w:pStyle w:val="a4"/>
        <w:numPr>
          <w:ilvl w:val="0"/>
          <w:numId w:val="5"/>
        </w:numPr>
        <w:tabs>
          <w:tab w:val="left" w:pos="1281"/>
          <w:tab w:val="left" w:pos="1282"/>
        </w:tabs>
        <w:spacing w:line="272" w:lineRule="exact"/>
        <w:ind w:left="567" w:firstLine="709"/>
        <w:rPr>
          <w:rFonts w:ascii="Symbol" w:hAnsi="Symbol"/>
          <w:sz w:val="20"/>
        </w:rPr>
      </w:pPr>
      <w:r>
        <w:rPr>
          <w:sz w:val="24"/>
        </w:rPr>
        <w:t>выполнения заданий рубежного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контроля;</w:t>
      </w:r>
    </w:p>
    <w:p w:rsidR="00953E84" w:rsidRPr="006A0C78" w:rsidRDefault="006A0C78" w:rsidP="00FD338D">
      <w:pPr>
        <w:pStyle w:val="a4"/>
        <w:numPr>
          <w:ilvl w:val="0"/>
          <w:numId w:val="5"/>
        </w:numPr>
        <w:tabs>
          <w:tab w:val="left" w:pos="1282"/>
        </w:tabs>
        <w:spacing w:before="41" w:line="276" w:lineRule="auto"/>
        <w:ind w:left="567" w:firstLine="709"/>
        <w:jc w:val="both"/>
        <w:rPr>
          <w:rFonts w:ascii="Symbol" w:hAnsi="Symbol"/>
          <w:sz w:val="20"/>
          <w:lang w:val="ru-RU"/>
        </w:rPr>
      </w:pPr>
      <w:r w:rsidRPr="006A0C78">
        <w:rPr>
          <w:sz w:val="24"/>
          <w:lang w:val="ru-RU"/>
        </w:rPr>
        <w:t>выполнение заданий промежуточной аттестации (зачет, экзамен) или заменяющих их учебных заданий.</w:t>
      </w:r>
    </w:p>
    <w:p w:rsidR="00953E84" w:rsidRPr="006A0C78" w:rsidRDefault="00953E84" w:rsidP="00FD338D">
      <w:pPr>
        <w:pStyle w:val="a3"/>
        <w:spacing w:before="3"/>
        <w:ind w:left="567" w:firstLine="709"/>
        <w:rPr>
          <w:sz w:val="29"/>
          <w:lang w:val="ru-RU"/>
        </w:rPr>
      </w:pPr>
    </w:p>
    <w:p w:rsidR="00953E84" w:rsidRPr="006A0C78" w:rsidRDefault="00953E84" w:rsidP="00FD338D">
      <w:pPr>
        <w:pStyle w:val="a3"/>
        <w:spacing w:before="2"/>
        <w:ind w:left="567" w:firstLine="709"/>
        <w:rPr>
          <w:sz w:val="29"/>
          <w:lang w:val="ru-RU"/>
        </w:rPr>
      </w:pPr>
    </w:p>
    <w:p w:rsidR="00953E84" w:rsidRPr="006A0C78" w:rsidRDefault="006A0C78" w:rsidP="002B0858">
      <w:pPr>
        <w:pStyle w:val="1"/>
        <w:numPr>
          <w:ilvl w:val="1"/>
          <w:numId w:val="34"/>
        </w:numPr>
        <w:spacing w:line="276" w:lineRule="auto"/>
        <w:ind w:left="567" w:firstLine="0"/>
        <w:jc w:val="center"/>
        <w:rPr>
          <w:lang w:val="ru-RU"/>
        </w:rPr>
      </w:pPr>
      <w:r w:rsidRPr="006A0C78">
        <w:rPr>
          <w:lang w:val="ru-RU"/>
        </w:rPr>
        <w:t>Фонды оценочных сре</w:t>
      </w:r>
      <w:proofErr w:type="gramStart"/>
      <w:r w:rsidRPr="006A0C78">
        <w:rPr>
          <w:lang w:val="ru-RU"/>
        </w:rPr>
        <w:t>дств дл</w:t>
      </w:r>
      <w:proofErr w:type="gramEnd"/>
      <w:r w:rsidRPr="006A0C78">
        <w:rPr>
          <w:lang w:val="ru-RU"/>
        </w:rPr>
        <w:t>я проведения текущего контроля знаний, умений, освоенных компетенций и промежуточной аттестации по учебным дисциплинам и профессиональным</w:t>
      </w:r>
      <w:r w:rsidRPr="006A0C78">
        <w:rPr>
          <w:spacing w:val="-1"/>
          <w:lang w:val="ru-RU"/>
        </w:rPr>
        <w:t xml:space="preserve"> </w:t>
      </w:r>
      <w:r w:rsidRPr="006A0C78">
        <w:rPr>
          <w:lang w:val="ru-RU"/>
        </w:rPr>
        <w:t>модулям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В соответствии с ФГОС СПО фонд оценочных средств (ФОС) является составной частью нормативно-методического обеспечения системы </w:t>
      </w:r>
      <w:r w:rsidRPr="006A0C78">
        <w:rPr>
          <w:spacing w:val="2"/>
          <w:lang w:val="ru-RU"/>
        </w:rPr>
        <w:t xml:space="preserve">оценки </w:t>
      </w:r>
      <w:r w:rsidRPr="006A0C78">
        <w:rPr>
          <w:lang w:val="ru-RU"/>
        </w:rPr>
        <w:t xml:space="preserve">качества освоения обучающимися ППССЗ. При помощи фонда оценочных средств осуществляется контроль    и управление процессом приобретения </w:t>
      </w:r>
      <w:proofErr w:type="gramStart"/>
      <w:r w:rsidRPr="006A0C78">
        <w:rPr>
          <w:lang w:val="ru-RU"/>
        </w:rPr>
        <w:t>обучающимися</w:t>
      </w:r>
      <w:proofErr w:type="gramEnd"/>
      <w:r w:rsidRPr="006A0C78">
        <w:rPr>
          <w:lang w:val="ru-RU"/>
        </w:rPr>
        <w:t xml:space="preserve"> необходимых знаний, умений, практического опыта и компетенций, определенных ФГОС СПО по соответствующему направлению подготовки в качестве результатов освоения профессиональных  модулей, либо отдельных учебных</w:t>
      </w:r>
      <w:r w:rsidRPr="006A0C78">
        <w:rPr>
          <w:spacing w:val="21"/>
          <w:lang w:val="ru-RU"/>
        </w:rPr>
        <w:t xml:space="preserve"> </w:t>
      </w:r>
      <w:r w:rsidRPr="006A0C78">
        <w:rPr>
          <w:lang w:val="ru-RU"/>
        </w:rPr>
        <w:t>дисциплин.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Фонды оценочных сре</w:t>
      </w:r>
      <w:proofErr w:type="gramStart"/>
      <w:r w:rsidRPr="006A0C78">
        <w:rPr>
          <w:lang w:val="ru-RU"/>
        </w:rPr>
        <w:t>дств дл</w:t>
      </w:r>
      <w:proofErr w:type="gramEnd"/>
      <w:r w:rsidRPr="006A0C78">
        <w:rPr>
          <w:lang w:val="ru-RU"/>
        </w:rPr>
        <w:t>я промежуточной аттестации по дисциплинам и междисциплинарным курсам в 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разрабатываются и утверждаются образовательной организацией после предварительного положительного заключения работодателей.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Контрольно-оценочные средства включают в себя материалы для четырех контрольных точек: входного контроля, текущей аттестации по учебным дисциплинам и разделам профессиональных модулей, промежуточной аттестации (в форме зачета, дифференцированного зачета, экзамена, экзамена квалификационного). Контрольно-оценочные материалы, входящие в состав КОС, разработаны в форме билетов, тестовых измерительных материалов, контрольных и практических</w:t>
      </w:r>
      <w:r w:rsidRPr="006A0C78">
        <w:rPr>
          <w:spacing w:val="-4"/>
          <w:lang w:val="ru-RU"/>
        </w:rPr>
        <w:t xml:space="preserve"> </w:t>
      </w:r>
      <w:r w:rsidRPr="006A0C78">
        <w:rPr>
          <w:lang w:val="ru-RU"/>
        </w:rPr>
        <w:t>заданий.</w:t>
      </w:r>
    </w:p>
    <w:p w:rsidR="00953E84" w:rsidRPr="006A0C78" w:rsidRDefault="006A0C78" w:rsidP="002B0858">
      <w:pPr>
        <w:pStyle w:val="1"/>
        <w:numPr>
          <w:ilvl w:val="1"/>
          <w:numId w:val="34"/>
        </w:numPr>
        <w:spacing w:before="1" w:line="276" w:lineRule="auto"/>
        <w:ind w:left="567" w:firstLine="0"/>
        <w:jc w:val="center"/>
        <w:rPr>
          <w:lang w:val="ru-RU"/>
        </w:rPr>
      </w:pPr>
      <w:r w:rsidRPr="006A0C78">
        <w:rPr>
          <w:lang w:val="ru-RU"/>
        </w:rPr>
        <w:lastRenderedPageBreak/>
        <w:t>Организация Государственной итоговой аттестации (ГИА) и требования к выпускной квалификационной работе</w:t>
      </w:r>
      <w:r w:rsidRPr="006A0C78">
        <w:rPr>
          <w:spacing w:val="-2"/>
          <w:lang w:val="ru-RU"/>
        </w:rPr>
        <w:t xml:space="preserve"> </w:t>
      </w:r>
      <w:r w:rsidRPr="006A0C78">
        <w:rPr>
          <w:lang w:val="ru-RU"/>
        </w:rPr>
        <w:t>(ВКР)</w:t>
      </w:r>
    </w:p>
    <w:p w:rsidR="002B0858" w:rsidRDefault="006A0C78" w:rsidP="002B0858">
      <w:pPr>
        <w:pStyle w:val="a3"/>
        <w:spacing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Государственная итоговая аттестация выпускников проводится в соответствии с ФГОС СПО в форме:</w:t>
      </w:r>
    </w:p>
    <w:p w:rsidR="00947B12" w:rsidRPr="00947B12" w:rsidRDefault="00947B12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947B12">
        <w:rPr>
          <w:lang w:val="ru-RU"/>
        </w:rPr>
        <w:t>- выпускную квалификационную работу – «Организация и проведение культурно-досуговой программы»;</w:t>
      </w:r>
    </w:p>
    <w:p w:rsidR="00947B12" w:rsidRPr="00947B12" w:rsidRDefault="00947B12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947B12">
        <w:rPr>
          <w:lang w:val="ru-RU"/>
        </w:rPr>
        <w:t>- государственный экзамен – по междисциплинарному курсу «Организация социально-культурной деятельности»;</w:t>
      </w:r>
    </w:p>
    <w:p w:rsidR="00947B12" w:rsidRDefault="00947B12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947B12">
        <w:rPr>
          <w:lang w:val="ru-RU"/>
        </w:rPr>
        <w:t>- государственный экзамен по междисциплинарному курсу «Менеджмент в социально-культурной деятельности».</w:t>
      </w:r>
    </w:p>
    <w:p w:rsidR="00953E84" w:rsidRPr="006A0C78" w:rsidRDefault="006A0C78" w:rsidP="00947B12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Организация государственной итоговой аттестации осуществляется в соответствии с Положением о порядке государственной итоговой аттестации студентов, Программ</w:t>
      </w:r>
      <w:r w:rsidR="002B0858">
        <w:rPr>
          <w:lang w:val="ru-RU"/>
        </w:rPr>
        <w:t>ой</w:t>
      </w:r>
      <w:r w:rsidRPr="006A0C78">
        <w:rPr>
          <w:lang w:val="ru-RU"/>
        </w:rPr>
        <w:t xml:space="preserve"> государственной итоговой аттестации, </w:t>
      </w:r>
      <w:r w:rsidR="0028135F">
        <w:rPr>
          <w:lang w:val="ru-RU"/>
        </w:rPr>
        <w:t>Методическими рекомендациями по написанию и оформлению ВКР.</w:t>
      </w:r>
    </w:p>
    <w:p w:rsidR="00953E84" w:rsidRPr="006A0C78" w:rsidRDefault="006A0C78" w:rsidP="00FD338D">
      <w:pPr>
        <w:pStyle w:val="a3"/>
        <w:spacing w:before="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Сроки проведения государственной итоговой аттестации определяются в соответствии с рабочим учебным планом и календарным учебным графиком. К итоговой аттестации допускаются студенты, не имеющие академической задолженности и в полном объеме выполнившие учебный план или индивидуальный план по соответствующим образовательным программам.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Для проведения государственной итоговой аттестации созда</w:t>
      </w:r>
      <w:r w:rsidR="0028135F">
        <w:rPr>
          <w:lang w:val="ru-RU"/>
        </w:rPr>
        <w:t>ется</w:t>
      </w:r>
      <w:r w:rsidRPr="006A0C78">
        <w:rPr>
          <w:lang w:val="ru-RU"/>
        </w:rPr>
        <w:t xml:space="preserve"> Государственная экзаменационная комиссия (ГЭК). В качестве председателя ГЭК приглашаются ведущие специалисты отраслевых организаций г.</w:t>
      </w:r>
      <w:r w:rsidR="0028135F">
        <w:rPr>
          <w:lang w:val="ru-RU"/>
        </w:rPr>
        <w:t xml:space="preserve"> Екатеринбурга</w:t>
      </w:r>
      <w:r w:rsidRPr="006A0C78">
        <w:rPr>
          <w:lang w:val="ru-RU"/>
        </w:rPr>
        <w:t xml:space="preserve"> и </w:t>
      </w:r>
      <w:r w:rsidR="0028135F">
        <w:rPr>
          <w:lang w:val="ru-RU"/>
        </w:rPr>
        <w:t>Свердловской области</w:t>
      </w:r>
      <w:r w:rsidRPr="006A0C78">
        <w:rPr>
          <w:lang w:val="ru-RU"/>
        </w:rPr>
        <w:t xml:space="preserve">. Список председателей ГЭК утверждается учредителем – Министерством культуры </w:t>
      </w:r>
      <w:r w:rsidR="0028135F">
        <w:rPr>
          <w:lang w:val="ru-RU"/>
        </w:rPr>
        <w:t>Свердловской</w:t>
      </w:r>
      <w:r w:rsidRPr="006A0C78">
        <w:rPr>
          <w:lang w:val="ru-RU"/>
        </w:rPr>
        <w:t xml:space="preserve"> области.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Необходимым условием допуска к государственной (итоговой)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предоставлены отчеты о ранее достигнутых результатах, дополнительные сертификаты, свидетельства </w:t>
      </w:r>
      <w:r w:rsidRPr="006A0C78">
        <w:rPr>
          <w:spacing w:val="1"/>
          <w:lang w:val="ru-RU"/>
        </w:rPr>
        <w:t xml:space="preserve">(дипломы) олимпиад, конкурсов, творческие </w:t>
      </w:r>
      <w:r w:rsidRPr="006A0C78">
        <w:rPr>
          <w:lang w:val="ru-RU"/>
        </w:rPr>
        <w:t xml:space="preserve">работы </w:t>
      </w:r>
      <w:r w:rsidRPr="006A0C78">
        <w:rPr>
          <w:spacing w:val="1"/>
          <w:lang w:val="ru-RU"/>
        </w:rPr>
        <w:t xml:space="preserve">по специальности, </w:t>
      </w:r>
      <w:r w:rsidRPr="006A0C78">
        <w:rPr>
          <w:lang w:val="ru-RU"/>
        </w:rPr>
        <w:t>характеристики с мест прохождения преддипломной</w:t>
      </w:r>
      <w:r w:rsidRPr="006A0C78">
        <w:rPr>
          <w:spacing w:val="5"/>
          <w:lang w:val="ru-RU"/>
        </w:rPr>
        <w:t xml:space="preserve"> </w:t>
      </w:r>
      <w:r w:rsidRPr="006A0C78">
        <w:rPr>
          <w:lang w:val="ru-RU"/>
        </w:rPr>
        <w:t>практики.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Тематика ВКР соответствует видам профессиональной деятельности выпускников, подбирается с учетом рекомендаций специалистов отраслевых организаций, заинтересованных в разработке данных тем, ведущих преподавателей профессиональных модулей и пожеланий студентов при условии целесообразности и возможности разработки данных тем и направлена на решение задач, стоящих перед конкретной организацией. Руководители, консультанты и рецензенты дипломных работ подбираются из числа преподавателей </w:t>
      </w:r>
      <w:r w:rsidR="0028135F">
        <w:rPr>
          <w:lang w:val="ru-RU"/>
        </w:rPr>
        <w:t>колледжа</w:t>
      </w:r>
      <w:r w:rsidRPr="006A0C78">
        <w:rPr>
          <w:lang w:val="ru-RU"/>
        </w:rPr>
        <w:t>, а также специалистов профильных организаций. Обязательное требование – соответствие тематики ВКР содержанию одного или нескольких профессиональных</w:t>
      </w:r>
      <w:r w:rsidRPr="006A0C78">
        <w:rPr>
          <w:spacing w:val="-2"/>
          <w:lang w:val="ru-RU"/>
        </w:rPr>
        <w:t xml:space="preserve"> </w:t>
      </w:r>
      <w:r w:rsidRPr="006A0C78">
        <w:rPr>
          <w:lang w:val="ru-RU"/>
        </w:rPr>
        <w:t>модулей.</w:t>
      </w:r>
    </w:p>
    <w:p w:rsidR="00953E84" w:rsidRPr="006A0C78" w:rsidRDefault="000F073B" w:rsidP="0028135F">
      <w:pPr>
        <w:pStyle w:val="a3"/>
        <w:ind w:left="567" w:firstLine="709"/>
        <w:jc w:val="both"/>
        <w:rPr>
          <w:lang w:val="ru-RU"/>
        </w:rPr>
      </w:pPr>
      <w:r w:rsidRPr="00E91B7F">
        <w:rPr>
          <w:lang w:val="ru-RU"/>
        </w:rPr>
        <w:t>Рабочая программа</w:t>
      </w:r>
      <w:r w:rsidR="006A0C78" w:rsidRPr="00E91B7F">
        <w:rPr>
          <w:lang w:val="ru-RU"/>
        </w:rPr>
        <w:t xml:space="preserve"> о порядке проведения государственной итоговой аттестации представлено в </w:t>
      </w:r>
      <w:r w:rsidR="0028135F" w:rsidRPr="00E91B7F">
        <w:rPr>
          <w:b/>
          <w:lang w:val="ru-RU"/>
        </w:rPr>
        <w:t>П</w:t>
      </w:r>
      <w:r w:rsidR="006A0C78" w:rsidRPr="00E91B7F">
        <w:rPr>
          <w:b/>
          <w:lang w:val="ru-RU"/>
        </w:rPr>
        <w:t xml:space="preserve">риложении </w:t>
      </w:r>
      <w:r w:rsidR="009B6463" w:rsidRPr="00E91B7F">
        <w:rPr>
          <w:b/>
          <w:lang w:val="ru-RU"/>
        </w:rPr>
        <w:t>9</w:t>
      </w:r>
      <w:r w:rsidR="006A0C78" w:rsidRPr="00E91B7F">
        <w:rPr>
          <w:b/>
          <w:lang w:val="ru-RU"/>
        </w:rPr>
        <w:t>.</w:t>
      </w:r>
      <w:r w:rsidR="00DD1774" w:rsidRPr="00E91B7F">
        <w:rPr>
          <w:b/>
          <w:lang w:val="ru-RU"/>
        </w:rPr>
        <w:t xml:space="preserve"> </w:t>
      </w:r>
    </w:p>
    <w:p w:rsidR="00953E84" w:rsidRPr="006A0C78" w:rsidRDefault="00953E84" w:rsidP="00FD338D">
      <w:pPr>
        <w:pStyle w:val="a3"/>
        <w:ind w:left="567" w:firstLine="709"/>
        <w:rPr>
          <w:sz w:val="26"/>
          <w:lang w:val="ru-RU"/>
        </w:rPr>
      </w:pPr>
    </w:p>
    <w:p w:rsidR="00953E84" w:rsidRPr="006A0C78" w:rsidRDefault="006A0C78" w:rsidP="0028135F">
      <w:pPr>
        <w:pStyle w:val="1"/>
        <w:numPr>
          <w:ilvl w:val="1"/>
          <w:numId w:val="34"/>
        </w:numPr>
        <w:ind w:left="567" w:firstLine="0"/>
        <w:jc w:val="center"/>
        <w:rPr>
          <w:lang w:val="ru-RU"/>
        </w:rPr>
      </w:pPr>
      <w:r w:rsidRPr="006A0C78">
        <w:rPr>
          <w:lang w:val="ru-RU"/>
        </w:rPr>
        <w:t>Программа Государственной итоговой аттестации</w:t>
      </w:r>
      <w:r w:rsidRPr="006A0C78">
        <w:rPr>
          <w:spacing w:val="-3"/>
          <w:lang w:val="ru-RU"/>
        </w:rPr>
        <w:t xml:space="preserve"> </w:t>
      </w:r>
      <w:r w:rsidRPr="006A0C78">
        <w:rPr>
          <w:lang w:val="ru-RU"/>
        </w:rPr>
        <w:t>(ГИА)</w:t>
      </w:r>
    </w:p>
    <w:p w:rsidR="00544888" w:rsidRDefault="006A0C78" w:rsidP="00544888">
      <w:pPr>
        <w:pStyle w:val="a3"/>
        <w:spacing w:before="36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Программа ГИА по специальности включает в себя требования по срокам проведения государственной итоговой аттестации, перечень необходимых документов и материалов для проведения процедуры защиты вы</w:t>
      </w:r>
      <w:r w:rsidR="0028135F">
        <w:rPr>
          <w:lang w:val="ru-RU"/>
        </w:rPr>
        <w:t>пускной квалификационной работы.</w:t>
      </w:r>
      <w:r w:rsidRPr="006A0C78">
        <w:rPr>
          <w:lang w:val="ru-RU"/>
        </w:rPr>
        <w:t xml:space="preserve"> </w:t>
      </w:r>
      <w:r w:rsidR="0028135F">
        <w:rPr>
          <w:lang w:val="ru-RU"/>
        </w:rPr>
        <w:t>В</w:t>
      </w:r>
      <w:r w:rsidRPr="006A0C78">
        <w:rPr>
          <w:lang w:val="ru-RU"/>
        </w:rPr>
        <w:t xml:space="preserve"> программе представлены условия организации подготовки, выполнения и защиты выпускной </w:t>
      </w:r>
      <w:r w:rsidRPr="006A0C78">
        <w:rPr>
          <w:lang w:val="ru-RU"/>
        </w:rPr>
        <w:lastRenderedPageBreak/>
        <w:t>квалификационной работы по специальности, процедуры защиты, критерии оценки защиты ВКР, перечень вопросов и заданий, выносимых на Государственный экзамен.</w:t>
      </w:r>
    </w:p>
    <w:p w:rsidR="00953E84" w:rsidRPr="006A0C78" w:rsidRDefault="006A0C78" w:rsidP="00544888">
      <w:pPr>
        <w:pStyle w:val="a3"/>
        <w:spacing w:before="36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 (утв. Приказом Минобрнауки России № 968 от 16.08.2013 г.).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E91B7F">
        <w:rPr>
          <w:lang w:val="ru-RU"/>
        </w:rPr>
        <w:t xml:space="preserve">Методические рекомендации по </w:t>
      </w:r>
      <w:r w:rsidR="0028135F" w:rsidRPr="00E91B7F">
        <w:rPr>
          <w:lang w:val="ru-RU"/>
        </w:rPr>
        <w:t>написанию и оформлению</w:t>
      </w:r>
      <w:r w:rsidRPr="00E91B7F">
        <w:rPr>
          <w:lang w:val="ru-RU"/>
        </w:rPr>
        <w:t xml:space="preserve"> выпускной </w:t>
      </w:r>
      <w:r w:rsidR="0028135F" w:rsidRPr="00E91B7F">
        <w:rPr>
          <w:lang w:val="ru-RU"/>
        </w:rPr>
        <w:t xml:space="preserve">квалификационной </w:t>
      </w:r>
      <w:r w:rsidRPr="00E91B7F">
        <w:rPr>
          <w:lang w:val="ru-RU"/>
        </w:rPr>
        <w:t xml:space="preserve">работы представлены в </w:t>
      </w:r>
      <w:r w:rsidR="0028135F" w:rsidRPr="00E91B7F">
        <w:rPr>
          <w:b/>
          <w:lang w:val="ru-RU"/>
        </w:rPr>
        <w:t>П</w:t>
      </w:r>
      <w:r w:rsidRPr="00E91B7F">
        <w:rPr>
          <w:b/>
          <w:lang w:val="ru-RU"/>
        </w:rPr>
        <w:t xml:space="preserve">риложении </w:t>
      </w:r>
      <w:r w:rsidR="009B6463" w:rsidRPr="00E91B7F">
        <w:rPr>
          <w:b/>
          <w:lang w:val="ru-RU"/>
        </w:rPr>
        <w:t>10</w:t>
      </w:r>
      <w:r w:rsidRPr="00E91B7F">
        <w:rPr>
          <w:b/>
          <w:lang w:val="ru-RU"/>
        </w:rPr>
        <w:t>.</w:t>
      </w:r>
      <w:r w:rsidR="00DD1774" w:rsidRPr="00E91B7F">
        <w:rPr>
          <w:b/>
          <w:lang w:val="ru-RU"/>
        </w:rPr>
        <w:t xml:space="preserve"> </w:t>
      </w:r>
    </w:p>
    <w:p w:rsidR="0028135F" w:rsidRPr="00036C92" w:rsidRDefault="0028135F">
      <w:pPr>
        <w:rPr>
          <w:b/>
          <w:bCs/>
          <w:sz w:val="24"/>
          <w:szCs w:val="24"/>
          <w:lang w:val="ru-RU"/>
        </w:rPr>
      </w:pPr>
      <w:r w:rsidRPr="00036C92">
        <w:rPr>
          <w:lang w:val="ru-RU"/>
        </w:rPr>
        <w:br w:type="page"/>
      </w:r>
    </w:p>
    <w:p w:rsidR="00953E84" w:rsidRDefault="006A0C78" w:rsidP="0028135F">
      <w:pPr>
        <w:pStyle w:val="1"/>
        <w:numPr>
          <w:ilvl w:val="0"/>
          <w:numId w:val="34"/>
        </w:numPr>
        <w:spacing w:line="360" w:lineRule="auto"/>
        <w:ind w:left="567" w:firstLine="0"/>
        <w:jc w:val="center"/>
      </w:pPr>
      <w:r>
        <w:lastRenderedPageBreak/>
        <w:t>РЕСУРСНОЕ ОБЕСПЕЧЕНИЕ РЕАЛИЗАЦИИ</w:t>
      </w:r>
      <w:r>
        <w:rPr>
          <w:spacing w:val="56"/>
        </w:rPr>
        <w:t xml:space="preserve"> </w:t>
      </w:r>
      <w:r>
        <w:t>ППССЗ</w:t>
      </w:r>
    </w:p>
    <w:p w:rsidR="00953E84" w:rsidRPr="006A0C78" w:rsidRDefault="006A0C78" w:rsidP="0028135F">
      <w:pPr>
        <w:pStyle w:val="a4"/>
        <w:numPr>
          <w:ilvl w:val="1"/>
          <w:numId w:val="3"/>
        </w:numPr>
        <w:tabs>
          <w:tab w:val="left" w:pos="650"/>
        </w:tabs>
        <w:spacing w:line="360" w:lineRule="auto"/>
        <w:ind w:left="567" w:firstLine="0"/>
        <w:jc w:val="center"/>
        <w:rPr>
          <w:b/>
          <w:sz w:val="24"/>
          <w:lang w:val="ru-RU"/>
        </w:rPr>
      </w:pPr>
      <w:r w:rsidRPr="006A0C78">
        <w:rPr>
          <w:b/>
          <w:sz w:val="24"/>
          <w:lang w:val="ru-RU"/>
        </w:rPr>
        <w:t>Ресурсная характеристика социокультурной среды, обеспечивающая развитие общих (социально-личностных)</w:t>
      </w:r>
      <w:r w:rsidRPr="006A0C78">
        <w:rPr>
          <w:b/>
          <w:spacing w:val="-2"/>
          <w:sz w:val="24"/>
          <w:lang w:val="ru-RU"/>
        </w:rPr>
        <w:t xml:space="preserve"> </w:t>
      </w:r>
      <w:r w:rsidRPr="006A0C78">
        <w:rPr>
          <w:b/>
          <w:sz w:val="24"/>
          <w:lang w:val="ru-RU"/>
        </w:rPr>
        <w:t>компетенций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Социально-культурная среда </w:t>
      </w:r>
      <w:r w:rsidR="0028135F">
        <w:rPr>
          <w:lang w:val="ru-RU"/>
        </w:rPr>
        <w:t>колледжа</w:t>
      </w:r>
      <w:r w:rsidRPr="006A0C78">
        <w:rPr>
          <w:lang w:val="ru-RU"/>
        </w:rPr>
        <w:t xml:space="preserve"> представляет собой комплекс органической взаимосвязи компонентов: учебной, внеучебной, научно-исследовательской, социокультурной деятельности образовательного учреждения.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Единство отношений ее отдельных элементов (их взаимодействие и интеграция), направлено на выполнение функции развития общекультурных компетенций выпускников специальности «</w:t>
      </w:r>
      <w:r w:rsidR="00FE4BE5">
        <w:rPr>
          <w:lang w:val="ru-RU"/>
        </w:rPr>
        <w:t>Социально-культурная деятельность</w:t>
      </w:r>
      <w:r w:rsidRPr="006A0C78">
        <w:rPr>
          <w:lang w:val="ru-RU"/>
        </w:rPr>
        <w:t>».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Важнейший инструмент в этой связи – коллектив, действующий на гуманистических принципах, объединяющих студентов и преподавателей общими целями, общей деятельностью, взаимной ответственностью.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Деятельность </w:t>
      </w:r>
      <w:r w:rsidR="0028135F">
        <w:rPr>
          <w:lang w:val="ru-RU"/>
        </w:rPr>
        <w:t>колледжа</w:t>
      </w:r>
      <w:r w:rsidRPr="006A0C78">
        <w:rPr>
          <w:lang w:val="ru-RU"/>
        </w:rPr>
        <w:t xml:space="preserve"> регламентируется нормативно-правовыми документами, определяется в соответствии с Федеральным государственным образовательным стандартом специальности «</w:t>
      </w:r>
      <w:r w:rsidR="00FE4BE5">
        <w:rPr>
          <w:lang w:val="ru-RU"/>
        </w:rPr>
        <w:t>Социально-культурная деятельность</w:t>
      </w:r>
      <w:r w:rsidRPr="006A0C78">
        <w:rPr>
          <w:lang w:val="ru-RU"/>
        </w:rPr>
        <w:t>», осуществляется в соответствии с перспективным, годовым и текущим планированием, отражена в деятел</w:t>
      </w:r>
      <w:r w:rsidR="00FE4BE5">
        <w:rPr>
          <w:lang w:val="ru-RU"/>
        </w:rPr>
        <w:t>ьности всех структур социально-</w:t>
      </w:r>
      <w:r w:rsidRPr="006A0C78">
        <w:rPr>
          <w:lang w:val="ru-RU"/>
        </w:rPr>
        <w:t>культурного пространства и должностных обязанностях субъектов педагогического процесса.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Воспитательная работа строится с учетом профессионально-личностного развития, индивидуальных психологических особенностей студентов на всех этапах их жизнедеятельности в </w:t>
      </w:r>
      <w:r w:rsidR="0028135F">
        <w:rPr>
          <w:lang w:val="ru-RU"/>
        </w:rPr>
        <w:t>колледже</w:t>
      </w:r>
      <w:r w:rsidRPr="006A0C78">
        <w:rPr>
          <w:lang w:val="ru-RU"/>
        </w:rPr>
        <w:t xml:space="preserve">. </w:t>
      </w:r>
      <w:r w:rsidR="0028135F">
        <w:rPr>
          <w:lang w:val="ru-RU"/>
        </w:rPr>
        <w:t>Психолог колледжа</w:t>
      </w:r>
      <w:r w:rsidRPr="006A0C78">
        <w:rPr>
          <w:lang w:val="ru-RU"/>
        </w:rPr>
        <w:t>, работая в тесном контакте с педагогическим коллективом, студенческими активами групп осуществляет диагностику индивидуальных, личностных особенностей студентов, изучает динамику развития межличностных отношений в группе, в системе взаимодействия «преподаватель – студент», оказывает психологическую помощь студентам, кураторам групп, родителям, проводит тематические классные часы, консультации, тренинговые занятия.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В </w:t>
      </w:r>
      <w:r w:rsidR="0028135F">
        <w:rPr>
          <w:lang w:val="ru-RU"/>
        </w:rPr>
        <w:t>колледже</w:t>
      </w:r>
      <w:r w:rsidRPr="006A0C78">
        <w:rPr>
          <w:lang w:val="ru-RU"/>
        </w:rPr>
        <w:t xml:space="preserve"> создана система внеучебной воспитательной работы, которая способна обеспечить удовлетворение разнообразных потребностей личности каждого студента через вовлечение студентов в работу органов студенческого самоуправления, творческих коллективов, через участие в конференциях, фестивалях, смотрах, конкурсах различного уровня, в спортивных</w:t>
      </w:r>
      <w:r w:rsidRPr="006A0C78">
        <w:rPr>
          <w:spacing w:val="-1"/>
          <w:lang w:val="ru-RU"/>
        </w:rPr>
        <w:t xml:space="preserve"> </w:t>
      </w:r>
      <w:r w:rsidRPr="006A0C78">
        <w:rPr>
          <w:lang w:val="ru-RU"/>
        </w:rPr>
        <w:t>мероприятиях.</w:t>
      </w:r>
    </w:p>
    <w:p w:rsidR="0028135F" w:rsidRDefault="006A0C78" w:rsidP="0028135F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Коллектив </w:t>
      </w:r>
      <w:r w:rsidR="0028135F">
        <w:rPr>
          <w:lang w:val="ru-RU"/>
        </w:rPr>
        <w:t>колледжа</w:t>
      </w:r>
      <w:r w:rsidRPr="006A0C78">
        <w:rPr>
          <w:lang w:val="ru-RU"/>
        </w:rPr>
        <w:t xml:space="preserve"> укрепляет творческие и социальные связи с культурно- образовательными и культурно-досуговыми учреждениями города.</w:t>
      </w:r>
      <w:r w:rsidR="0028135F">
        <w:rPr>
          <w:lang w:val="ru-RU"/>
        </w:rPr>
        <w:t xml:space="preserve"> </w:t>
      </w:r>
    </w:p>
    <w:p w:rsidR="00953E84" w:rsidRPr="006A0C78" w:rsidRDefault="006A0C78" w:rsidP="0028135F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Формирование базовой культуры, общих компетенций будущих специалистов не представляется возможным без воспитания у студентов гражданственности и патриотизма. Ведется большая работа в этом направлении творческими коллективами.</w:t>
      </w:r>
    </w:p>
    <w:p w:rsidR="00953E84" w:rsidRPr="006A0C78" w:rsidRDefault="006A0C78" w:rsidP="00FD338D">
      <w:pPr>
        <w:pStyle w:val="a3"/>
        <w:spacing w:before="2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Профилактика правонарушений и других социально-негативных явлений в студенческой среде, обеспечение защиты прав несовершеннолетних осуществляется на постоянной основе социальным педагогом во взаимодействии с кураторами.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Система профилактической работы среди студентов представляет собой комплекс мероприятий, направленных не только на информационное обеспечение, консультирование и проведение тематических мероприятий, но и на развитие творческого потенциала студентов, создание условий для их творческой реализации. Этому способствует развитие системы внеучебной работы со студентами и системы поощрения организаторов и участников студенческих мероприятий.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lastRenderedPageBreak/>
        <w:t xml:space="preserve">Важным направлением деятельности является обогащение учебных групп позитивным опытом студенческого самоуправления. В </w:t>
      </w:r>
      <w:r w:rsidR="0028135F">
        <w:rPr>
          <w:lang w:val="ru-RU"/>
        </w:rPr>
        <w:t>колледже</w:t>
      </w:r>
      <w:r w:rsidRPr="006A0C78">
        <w:rPr>
          <w:lang w:val="ru-RU"/>
        </w:rPr>
        <w:t xml:space="preserve"> действует студенческий совет, деятельность которого регламентируется Положением.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С целью совершенствования внутренней системы оценки состояния воспитательной работы, ежегодно проводится анкетирование студентов по вопросу организации </w:t>
      </w:r>
      <w:proofErr w:type="gramStart"/>
      <w:r w:rsidRPr="006A0C78">
        <w:rPr>
          <w:lang w:val="ru-RU"/>
        </w:rPr>
        <w:t>учебно- воспитательной</w:t>
      </w:r>
      <w:proofErr w:type="gramEnd"/>
      <w:r w:rsidRPr="006A0C78">
        <w:rPr>
          <w:lang w:val="ru-RU"/>
        </w:rPr>
        <w:t xml:space="preserve"> работы.</w:t>
      </w:r>
    </w:p>
    <w:p w:rsidR="00953E84" w:rsidRPr="006A0C78" w:rsidRDefault="006A0C78" w:rsidP="00FD338D">
      <w:pPr>
        <w:pStyle w:val="a3"/>
        <w:spacing w:before="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Анализ результатов анкетирования показывает, что большинство студентов удовлетворены качеством и уровнем организации учебно-воспитательной работы в</w:t>
      </w:r>
      <w:r w:rsidRPr="006A0C78">
        <w:rPr>
          <w:spacing w:val="-22"/>
          <w:lang w:val="ru-RU"/>
        </w:rPr>
        <w:t xml:space="preserve"> </w:t>
      </w:r>
      <w:r w:rsidR="0028135F">
        <w:rPr>
          <w:lang w:val="ru-RU"/>
        </w:rPr>
        <w:t>ГБПОУ СО «СКИиК»</w:t>
      </w:r>
      <w:r w:rsidRPr="006A0C78">
        <w:rPr>
          <w:lang w:val="ru-RU"/>
        </w:rPr>
        <w:t>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Социально-культурная среда выстраивается с ориентацией на компетентностную модель личности выпускника как носителя таких качеств, которые позволят выполнять требования к результатам освоения ППССЗ по специальности.</w:t>
      </w:r>
    </w:p>
    <w:p w:rsidR="00953E84" w:rsidRPr="006A0C78" w:rsidRDefault="00953E84" w:rsidP="00FD338D">
      <w:pPr>
        <w:pStyle w:val="a3"/>
        <w:spacing w:before="8"/>
        <w:ind w:left="567" w:firstLine="709"/>
        <w:rPr>
          <w:sz w:val="32"/>
          <w:lang w:val="ru-RU"/>
        </w:rPr>
      </w:pPr>
    </w:p>
    <w:p w:rsidR="00953E84" w:rsidRPr="006A0C78" w:rsidRDefault="006A0C78" w:rsidP="0028135F">
      <w:pPr>
        <w:pStyle w:val="1"/>
        <w:numPr>
          <w:ilvl w:val="1"/>
          <w:numId w:val="3"/>
        </w:numPr>
        <w:ind w:left="567" w:firstLine="0"/>
        <w:jc w:val="center"/>
        <w:rPr>
          <w:lang w:val="ru-RU"/>
        </w:rPr>
      </w:pPr>
      <w:r w:rsidRPr="006A0C78">
        <w:rPr>
          <w:lang w:val="ru-RU"/>
        </w:rPr>
        <w:t>Сведения о материально-техническом обеспечении реализации</w:t>
      </w:r>
      <w:r w:rsidRPr="006A0C78">
        <w:rPr>
          <w:spacing w:val="-4"/>
          <w:lang w:val="ru-RU"/>
        </w:rPr>
        <w:t xml:space="preserve"> </w:t>
      </w:r>
      <w:r w:rsidRPr="006A0C78">
        <w:rPr>
          <w:lang w:val="ru-RU"/>
        </w:rPr>
        <w:t>ППССЗ</w:t>
      </w:r>
    </w:p>
    <w:p w:rsidR="00953E84" w:rsidRPr="006A0C78" w:rsidRDefault="00953E84" w:rsidP="00FD338D">
      <w:pPr>
        <w:pStyle w:val="a3"/>
        <w:ind w:left="567" w:firstLine="709"/>
        <w:rPr>
          <w:b/>
          <w:sz w:val="31"/>
          <w:lang w:val="ru-RU"/>
        </w:rPr>
      </w:pPr>
    </w:p>
    <w:p w:rsidR="00953E84" w:rsidRDefault="006A0C78" w:rsidP="0028135F">
      <w:pPr>
        <w:pStyle w:val="a3"/>
        <w:numPr>
          <w:ilvl w:val="2"/>
          <w:numId w:val="34"/>
        </w:numPr>
        <w:spacing w:after="47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 </w:t>
      </w:r>
      <w:r w:rsidRPr="0028135F">
        <w:rPr>
          <w:u w:val="single"/>
          <w:lang w:val="ru-RU"/>
        </w:rPr>
        <w:t>Перечень кабинетов, лабораторий, сведения об их оснащении</w:t>
      </w:r>
    </w:p>
    <w:p w:rsidR="0028135F" w:rsidRPr="006A0C78" w:rsidRDefault="0028135F" w:rsidP="0028135F">
      <w:pPr>
        <w:pStyle w:val="a3"/>
        <w:spacing w:after="47"/>
        <w:ind w:left="1276"/>
        <w:jc w:val="both"/>
        <w:rPr>
          <w:lang w:val="ru-RU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08"/>
        <w:gridCol w:w="1873"/>
      </w:tblGrid>
      <w:tr w:rsidR="00953E84" w:rsidRPr="0028135F" w:rsidTr="0028135F">
        <w:trPr>
          <w:trHeight w:val="952"/>
        </w:trPr>
        <w:tc>
          <w:tcPr>
            <w:tcW w:w="7908" w:type="dxa"/>
          </w:tcPr>
          <w:p w:rsidR="00953E84" w:rsidRPr="004D245E" w:rsidRDefault="00953E84" w:rsidP="004D245E">
            <w:pPr>
              <w:pStyle w:val="TableParagraph"/>
              <w:spacing w:before="2"/>
              <w:ind w:left="142"/>
              <w:jc w:val="center"/>
              <w:rPr>
                <w:b/>
                <w:sz w:val="27"/>
                <w:lang w:val="ru-RU"/>
              </w:rPr>
            </w:pPr>
          </w:p>
          <w:p w:rsidR="00953E84" w:rsidRPr="004D245E" w:rsidRDefault="006A0C78" w:rsidP="004D245E">
            <w:pPr>
              <w:pStyle w:val="TableParagraph"/>
              <w:spacing w:before="1"/>
              <w:ind w:left="142"/>
              <w:jc w:val="center"/>
              <w:rPr>
                <w:b/>
                <w:sz w:val="24"/>
                <w:lang w:val="ru-RU"/>
              </w:rPr>
            </w:pPr>
            <w:r w:rsidRPr="004D245E">
              <w:rPr>
                <w:b/>
                <w:sz w:val="24"/>
                <w:lang w:val="ru-RU"/>
              </w:rPr>
              <w:t>Наименование кабинетов, лабораторий</w:t>
            </w:r>
          </w:p>
        </w:tc>
        <w:tc>
          <w:tcPr>
            <w:tcW w:w="1873" w:type="dxa"/>
          </w:tcPr>
          <w:p w:rsidR="00953E84" w:rsidRPr="004D245E" w:rsidRDefault="006A0C78" w:rsidP="004D245E">
            <w:pPr>
              <w:pStyle w:val="TableParagraph"/>
              <w:spacing w:line="270" w:lineRule="exact"/>
              <w:ind w:left="172"/>
              <w:jc w:val="center"/>
              <w:rPr>
                <w:b/>
                <w:sz w:val="24"/>
                <w:lang w:val="ru-RU"/>
              </w:rPr>
            </w:pPr>
            <w:r w:rsidRPr="004D245E">
              <w:rPr>
                <w:b/>
                <w:sz w:val="24"/>
                <w:lang w:val="ru-RU"/>
              </w:rPr>
              <w:t>Номер</w:t>
            </w:r>
          </w:p>
          <w:p w:rsidR="00953E84" w:rsidRPr="004D245E" w:rsidRDefault="006A0C78" w:rsidP="004D245E">
            <w:pPr>
              <w:pStyle w:val="TableParagraph"/>
              <w:spacing w:before="9" w:line="310" w:lineRule="atLeast"/>
              <w:ind w:left="172"/>
              <w:jc w:val="center"/>
              <w:rPr>
                <w:b/>
                <w:sz w:val="24"/>
                <w:lang w:val="ru-RU"/>
              </w:rPr>
            </w:pPr>
            <w:r w:rsidRPr="004D245E">
              <w:rPr>
                <w:b/>
                <w:sz w:val="24"/>
                <w:lang w:val="ru-RU"/>
              </w:rPr>
              <w:t>кабинета, аудитории</w:t>
            </w:r>
          </w:p>
        </w:tc>
      </w:tr>
      <w:tr w:rsidR="00953E84" w:rsidRPr="0028135F" w:rsidTr="00FE4BE5">
        <w:trPr>
          <w:trHeight w:val="326"/>
        </w:trPr>
        <w:tc>
          <w:tcPr>
            <w:tcW w:w="7908" w:type="dxa"/>
          </w:tcPr>
          <w:p w:rsidR="00953E84" w:rsidRPr="006A0C78" w:rsidRDefault="006A0C78" w:rsidP="0028135F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6A0C78">
              <w:rPr>
                <w:sz w:val="24"/>
                <w:lang w:val="ru-RU"/>
              </w:rPr>
              <w:t>Кабинет литературы, русского языка, иностранного языка</w:t>
            </w:r>
          </w:p>
        </w:tc>
        <w:tc>
          <w:tcPr>
            <w:tcW w:w="1873" w:type="dxa"/>
            <w:vAlign w:val="center"/>
          </w:tcPr>
          <w:p w:rsidR="00953E84" w:rsidRPr="0028135F" w:rsidRDefault="004D245E" w:rsidP="00FE4BE5">
            <w:pPr>
              <w:pStyle w:val="TableParagraph"/>
              <w:spacing w:line="275" w:lineRule="exact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309</w:t>
            </w:r>
          </w:p>
        </w:tc>
      </w:tr>
      <w:tr w:rsidR="004D245E" w:rsidRPr="0028135F" w:rsidTr="00FE4BE5">
        <w:trPr>
          <w:trHeight w:val="326"/>
        </w:trPr>
        <w:tc>
          <w:tcPr>
            <w:tcW w:w="7908" w:type="dxa"/>
          </w:tcPr>
          <w:p w:rsidR="004D245E" w:rsidRPr="006A0C78" w:rsidRDefault="004D245E" w:rsidP="0028135F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Кабинет иностранного языка</w:t>
            </w:r>
          </w:p>
        </w:tc>
        <w:tc>
          <w:tcPr>
            <w:tcW w:w="1873" w:type="dxa"/>
            <w:vAlign w:val="center"/>
          </w:tcPr>
          <w:p w:rsidR="004D245E" w:rsidRPr="0028135F" w:rsidRDefault="004D245E" w:rsidP="00FE4BE5">
            <w:pPr>
              <w:pStyle w:val="TableParagraph"/>
              <w:spacing w:line="275" w:lineRule="exact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311</w:t>
            </w:r>
          </w:p>
        </w:tc>
      </w:tr>
      <w:tr w:rsidR="00953E84" w:rsidTr="00FE4BE5">
        <w:trPr>
          <w:trHeight w:val="316"/>
        </w:trPr>
        <w:tc>
          <w:tcPr>
            <w:tcW w:w="7908" w:type="dxa"/>
          </w:tcPr>
          <w:p w:rsidR="00953E84" w:rsidRDefault="006A0C78" w:rsidP="0028135F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 w:rsidRPr="0028135F">
              <w:rPr>
                <w:sz w:val="24"/>
                <w:lang w:val="ru-RU"/>
              </w:rPr>
              <w:t>Каби</w:t>
            </w:r>
            <w:r>
              <w:rPr>
                <w:sz w:val="24"/>
              </w:rPr>
              <w:t>нет математики и информатики</w:t>
            </w:r>
          </w:p>
        </w:tc>
        <w:tc>
          <w:tcPr>
            <w:tcW w:w="1873" w:type="dxa"/>
            <w:vAlign w:val="center"/>
          </w:tcPr>
          <w:p w:rsidR="00953E84" w:rsidRPr="004D245E" w:rsidRDefault="004D245E" w:rsidP="00FE4BE5">
            <w:pPr>
              <w:pStyle w:val="TableParagraph"/>
              <w:spacing w:line="270" w:lineRule="exact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209</w:t>
            </w:r>
          </w:p>
        </w:tc>
      </w:tr>
      <w:tr w:rsidR="00953E84" w:rsidTr="00FE4BE5">
        <w:trPr>
          <w:trHeight w:val="635"/>
        </w:trPr>
        <w:tc>
          <w:tcPr>
            <w:tcW w:w="7908" w:type="dxa"/>
          </w:tcPr>
          <w:p w:rsidR="00953E84" w:rsidRPr="006A0C78" w:rsidRDefault="006A0C78" w:rsidP="0028135F">
            <w:pPr>
              <w:pStyle w:val="TableParagraph"/>
              <w:spacing w:line="273" w:lineRule="exact"/>
              <w:ind w:left="142"/>
              <w:rPr>
                <w:sz w:val="24"/>
                <w:lang w:val="ru-RU"/>
              </w:rPr>
            </w:pPr>
            <w:r w:rsidRPr="006A0C78">
              <w:rPr>
                <w:sz w:val="24"/>
                <w:lang w:val="ru-RU"/>
              </w:rPr>
              <w:t xml:space="preserve">Кабинет естествознания, безопасности жизнедеятельности, </w:t>
            </w:r>
            <w:proofErr w:type="gramStart"/>
            <w:r w:rsidRPr="006A0C78">
              <w:rPr>
                <w:sz w:val="24"/>
                <w:lang w:val="ru-RU"/>
              </w:rPr>
              <w:t>экологических</w:t>
            </w:r>
            <w:proofErr w:type="gramEnd"/>
          </w:p>
          <w:p w:rsidR="00953E84" w:rsidRPr="006A0C78" w:rsidRDefault="006A0C78" w:rsidP="0028135F">
            <w:pPr>
              <w:pStyle w:val="TableParagraph"/>
              <w:spacing w:before="41"/>
              <w:ind w:left="142"/>
              <w:rPr>
                <w:sz w:val="24"/>
                <w:lang w:val="ru-RU"/>
              </w:rPr>
            </w:pPr>
            <w:r w:rsidRPr="006A0C78">
              <w:rPr>
                <w:sz w:val="24"/>
                <w:lang w:val="ru-RU"/>
              </w:rPr>
              <w:t>основ природопользования</w:t>
            </w:r>
          </w:p>
        </w:tc>
        <w:tc>
          <w:tcPr>
            <w:tcW w:w="1873" w:type="dxa"/>
            <w:vAlign w:val="center"/>
          </w:tcPr>
          <w:p w:rsidR="00953E84" w:rsidRPr="004D245E" w:rsidRDefault="004D245E" w:rsidP="00FE4BE5">
            <w:pPr>
              <w:pStyle w:val="TableParagraph"/>
              <w:spacing w:before="155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210</w:t>
            </w:r>
          </w:p>
        </w:tc>
      </w:tr>
      <w:tr w:rsidR="00953E84" w:rsidTr="00FE4BE5">
        <w:trPr>
          <w:trHeight w:val="381"/>
        </w:trPr>
        <w:tc>
          <w:tcPr>
            <w:tcW w:w="7908" w:type="dxa"/>
          </w:tcPr>
          <w:p w:rsidR="00953E84" w:rsidRPr="006A0C78" w:rsidRDefault="006A0C78" w:rsidP="00FE4BE5">
            <w:pPr>
              <w:pStyle w:val="TableParagraph"/>
              <w:spacing w:before="25"/>
              <w:ind w:left="142"/>
              <w:rPr>
                <w:sz w:val="24"/>
                <w:lang w:val="ru-RU"/>
              </w:rPr>
            </w:pPr>
            <w:r w:rsidRPr="006A0C78">
              <w:rPr>
                <w:sz w:val="24"/>
                <w:lang w:val="ru-RU"/>
              </w:rPr>
              <w:t xml:space="preserve">Кабинет </w:t>
            </w:r>
            <w:r w:rsidR="00FE4BE5">
              <w:rPr>
                <w:sz w:val="24"/>
                <w:lang w:val="ru-RU"/>
              </w:rPr>
              <w:t>социально-культурной деятельности</w:t>
            </w:r>
          </w:p>
        </w:tc>
        <w:tc>
          <w:tcPr>
            <w:tcW w:w="1873" w:type="dxa"/>
            <w:vAlign w:val="center"/>
          </w:tcPr>
          <w:p w:rsidR="00953E84" w:rsidRPr="004D245E" w:rsidRDefault="00FE4BE5" w:rsidP="00FE4BE5">
            <w:pPr>
              <w:pStyle w:val="TableParagraph"/>
              <w:spacing w:before="25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303</w:t>
            </w:r>
          </w:p>
        </w:tc>
      </w:tr>
      <w:tr w:rsidR="00953E84" w:rsidTr="00FE4BE5">
        <w:trPr>
          <w:trHeight w:val="436"/>
        </w:trPr>
        <w:tc>
          <w:tcPr>
            <w:tcW w:w="7908" w:type="dxa"/>
          </w:tcPr>
          <w:p w:rsidR="00953E84" w:rsidRPr="006A0C78" w:rsidRDefault="006A0C78" w:rsidP="00FE4BE5">
            <w:pPr>
              <w:pStyle w:val="TableParagraph"/>
              <w:spacing w:line="267" w:lineRule="exact"/>
              <w:ind w:left="142"/>
              <w:rPr>
                <w:sz w:val="24"/>
                <w:lang w:val="ru-RU"/>
              </w:rPr>
            </w:pPr>
            <w:r w:rsidRPr="006A0C78">
              <w:rPr>
                <w:sz w:val="24"/>
                <w:lang w:val="ru-RU"/>
              </w:rPr>
              <w:t xml:space="preserve">Кабинет </w:t>
            </w:r>
            <w:r w:rsidR="00FE4BE5">
              <w:rPr>
                <w:sz w:val="24"/>
                <w:lang w:val="ru-RU"/>
              </w:rPr>
              <w:t>маркетинга в социально-культурной сфере</w:t>
            </w:r>
          </w:p>
        </w:tc>
        <w:tc>
          <w:tcPr>
            <w:tcW w:w="1873" w:type="dxa"/>
            <w:vAlign w:val="center"/>
          </w:tcPr>
          <w:p w:rsidR="00953E84" w:rsidRPr="004D245E" w:rsidRDefault="004D245E" w:rsidP="00FE4BE5">
            <w:pPr>
              <w:pStyle w:val="TableParagraph"/>
              <w:spacing w:before="149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  <w:r w:rsidR="00FE4BE5">
              <w:rPr>
                <w:sz w:val="24"/>
                <w:lang w:val="ru-RU"/>
              </w:rPr>
              <w:t>4</w:t>
            </w:r>
          </w:p>
        </w:tc>
      </w:tr>
      <w:tr w:rsidR="00953E84" w:rsidTr="00FE4BE5">
        <w:trPr>
          <w:trHeight w:val="318"/>
        </w:trPr>
        <w:tc>
          <w:tcPr>
            <w:tcW w:w="7908" w:type="dxa"/>
          </w:tcPr>
          <w:p w:rsidR="00953E84" w:rsidRPr="006A0C78" w:rsidRDefault="004D245E" w:rsidP="00FE4BE5">
            <w:pPr>
              <w:pStyle w:val="TableParagraph"/>
              <w:spacing w:line="265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Кабинет </w:t>
            </w:r>
          </w:p>
        </w:tc>
        <w:tc>
          <w:tcPr>
            <w:tcW w:w="1873" w:type="dxa"/>
            <w:vAlign w:val="center"/>
          </w:tcPr>
          <w:p w:rsidR="00953E84" w:rsidRPr="004D245E" w:rsidRDefault="004D245E" w:rsidP="00FE4BE5">
            <w:pPr>
              <w:pStyle w:val="TableParagraph"/>
              <w:spacing w:line="265" w:lineRule="exact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  <w:r w:rsidR="00FE4BE5">
              <w:rPr>
                <w:sz w:val="24"/>
                <w:lang w:val="ru-RU"/>
              </w:rPr>
              <w:t>5</w:t>
            </w:r>
          </w:p>
        </w:tc>
      </w:tr>
      <w:tr w:rsidR="00953E84" w:rsidRPr="004D245E" w:rsidTr="00FE4BE5">
        <w:trPr>
          <w:trHeight w:val="382"/>
        </w:trPr>
        <w:tc>
          <w:tcPr>
            <w:tcW w:w="7908" w:type="dxa"/>
          </w:tcPr>
          <w:p w:rsidR="00953E84" w:rsidRPr="006A0C78" w:rsidRDefault="00FE4BE5" w:rsidP="004D245E">
            <w:pPr>
              <w:pStyle w:val="TableParagraph"/>
              <w:spacing w:line="265" w:lineRule="exact"/>
              <w:ind w:lef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Кабинет экономики и права</w:t>
            </w:r>
          </w:p>
        </w:tc>
        <w:tc>
          <w:tcPr>
            <w:tcW w:w="1873" w:type="dxa"/>
            <w:vAlign w:val="center"/>
          </w:tcPr>
          <w:p w:rsidR="00953E84" w:rsidRPr="004D245E" w:rsidRDefault="00FE4BE5" w:rsidP="00FE4BE5">
            <w:pPr>
              <w:pStyle w:val="TableParagraph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207</w:t>
            </w:r>
          </w:p>
        </w:tc>
      </w:tr>
      <w:tr w:rsidR="00953E84" w:rsidRPr="004D245E" w:rsidTr="00FE4BE5">
        <w:trPr>
          <w:trHeight w:val="645"/>
        </w:trPr>
        <w:tc>
          <w:tcPr>
            <w:tcW w:w="7908" w:type="dxa"/>
          </w:tcPr>
          <w:p w:rsidR="00953E84" w:rsidRPr="006A0C78" w:rsidRDefault="006A0C78" w:rsidP="0028135F">
            <w:pPr>
              <w:pStyle w:val="TableParagraph"/>
              <w:spacing w:line="276" w:lineRule="auto"/>
              <w:ind w:left="142"/>
              <w:rPr>
                <w:sz w:val="24"/>
                <w:lang w:val="ru-RU"/>
              </w:rPr>
            </w:pPr>
            <w:r w:rsidRPr="006A0C78">
              <w:rPr>
                <w:sz w:val="24"/>
                <w:lang w:val="ru-RU"/>
              </w:rPr>
              <w:t>Библиотечно-информационный центр (с выходом в Интернет)</w:t>
            </w:r>
            <w:r w:rsidR="004D245E">
              <w:rPr>
                <w:sz w:val="24"/>
                <w:lang w:val="ru-RU"/>
              </w:rPr>
              <w:t>.</w:t>
            </w:r>
            <w:r w:rsidRPr="006A0C78">
              <w:rPr>
                <w:sz w:val="24"/>
                <w:lang w:val="ru-RU"/>
              </w:rPr>
              <w:t xml:space="preserve"> Библиотека</w:t>
            </w:r>
          </w:p>
        </w:tc>
        <w:tc>
          <w:tcPr>
            <w:tcW w:w="1873" w:type="dxa"/>
            <w:vAlign w:val="center"/>
          </w:tcPr>
          <w:p w:rsidR="00953E84" w:rsidRPr="004D245E" w:rsidRDefault="004D245E" w:rsidP="00FE4BE5">
            <w:pPr>
              <w:pStyle w:val="TableParagraph"/>
              <w:spacing w:line="267" w:lineRule="exact"/>
              <w:ind w:left="1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109</w:t>
            </w:r>
          </w:p>
        </w:tc>
      </w:tr>
    </w:tbl>
    <w:p w:rsidR="00953E84" w:rsidRPr="004D245E" w:rsidRDefault="00953E84" w:rsidP="00FD338D">
      <w:pPr>
        <w:pStyle w:val="a3"/>
        <w:spacing w:before="8"/>
        <w:ind w:left="567" w:firstLine="709"/>
        <w:rPr>
          <w:sz w:val="18"/>
          <w:lang w:val="ru-RU"/>
        </w:rPr>
      </w:pPr>
    </w:p>
    <w:p w:rsidR="00953E84" w:rsidRPr="006A0C78" w:rsidRDefault="006A0C78" w:rsidP="00FD338D">
      <w:pPr>
        <w:pStyle w:val="a3"/>
        <w:spacing w:before="90" w:line="276" w:lineRule="auto"/>
        <w:ind w:left="567" w:firstLine="709"/>
        <w:jc w:val="both"/>
        <w:rPr>
          <w:lang w:val="ru-RU"/>
        </w:rPr>
      </w:pPr>
      <w:proofErr w:type="gramStart"/>
      <w:r w:rsidRPr="006A0C78">
        <w:rPr>
          <w:lang w:val="ru-RU"/>
        </w:rPr>
        <w:t>Образовательное учреждение располагает материально-технической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образовательного учреждения.</w:t>
      </w:r>
      <w:proofErr w:type="gramEnd"/>
      <w:r w:rsidRPr="006A0C78">
        <w:rPr>
          <w:lang w:val="ru-RU"/>
        </w:rPr>
        <w:t xml:space="preserve"> Материально-техническая база соответствует действующим санитарным и противопожарным нормам.</w:t>
      </w:r>
    </w:p>
    <w:p w:rsidR="00953E84" w:rsidRPr="006A0C78" w:rsidRDefault="006A0C78" w:rsidP="00FD338D">
      <w:pPr>
        <w:pStyle w:val="a3"/>
        <w:ind w:left="567" w:firstLine="709"/>
        <w:rPr>
          <w:lang w:val="ru-RU"/>
        </w:rPr>
      </w:pPr>
      <w:r w:rsidRPr="006A0C78">
        <w:rPr>
          <w:lang w:val="ru-RU"/>
        </w:rPr>
        <w:t>Реализация ППССЗ обеспечивает:</w:t>
      </w:r>
    </w:p>
    <w:p w:rsidR="00953E84" w:rsidRPr="006A0C78" w:rsidRDefault="006A0C78" w:rsidP="00FD338D">
      <w:pPr>
        <w:pStyle w:val="a4"/>
        <w:numPr>
          <w:ilvl w:val="0"/>
          <w:numId w:val="2"/>
        </w:numPr>
        <w:tabs>
          <w:tab w:val="left" w:pos="965"/>
        </w:tabs>
        <w:spacing w:before="41" w:line="278" w:lineRule="auto"/>
        <w:ind w:left="567" w:firstLine="709"/>
        <w:jc w:val="both"/>
        <w:rPr>
          <w:sz w:val="24"/>
          <w:lang w:val="ru-RU"/>
        </w:rPr>
      </w:pPr>
      <w:proofErr w:type="gramStart"/>
      <w:r w:rsidRPr="006A0C78">
        <w:rPr>
          <w:sz w:val="24"/>
          <w:lang w:val="ru-RU"/>
        </w:rPr>
        <w:t>выполнение обучающимся лабораторных работ и практических занятий, включая как обязательный компонент практические задания с использованием персональных</w:t>
      </w:r>
      <w:r w:rsidRPr="006A0C78">
        <w:rPr>
          <w:spacing w:val="-27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компьютеров;</w:t>
      </w:r>
      <w:proofErr w:type="gramEnd"/>
    </w:p>
    <w:p w:rsidR="00953E84" w:rsidRPr="006A0C78" w:rsidRDefault="006A0C78" w:rsidP="00FD338D">
      <w:pPr>
        <w:pStyle w:val="a4"/>
        <w:numPr>
          <w:ilvl w:val="0"/>
          <w:numId w:val="2"/>
        </w:numPr>
        <w:tabs>
          <w:tab w:val="left" w:pos="1138"/>
        </w:tabs>
        <w:spacing w:line="276" w:lineRule="auto"/>
        <w:ind w:left="567" w:firstLine="709"/>
        <w:jc w:val="both"/>
        <w:rPr>
          <w:sz w:val="24"/>
          <w:lang w:val="ru-RU"/>
        </w:rPr>
      </w:pPr>
      <w:r w:rsidRPr="006A0C78">
        <w:rPr>
          <w:sz w:val="24"/>
          <w:lang w:val="ru-RU"/>
        </w:rPr>
        <w:t>освоение обучающимся профессиональных модулей в условиях созданной соответствующей образовательной среды в образовательном учреждении или в организациях в зависимости от специфики вида профессиональной</w:t>
      </w:r>
      <w:r w:rsidRPr="006A0C78">
        <w:rPr>
          <w:spacing w:val="-2"/>
          <w:sz w:val="24"/>
          <w:lang w:val="ru-RU"/>
        </w:rPr>
        <w:t xml:space="preserve"> </w:t>
      </w:r>
      <w:r w:rsidRPr="006A0C78">
        <w:rPr>
          <w:sz w:val="24"/>
          <w:lang w:val="ru-RU"/>
        </w:rPr>
        <w:t>деятельности.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При использовании электронных изданий </w:t>
      </w:r>
      <w:r w:rsidR="004D245E">
        <w:rPr>
          <w:lang w:val="ru-RU"/>
        </w:rPr>
        <w:t>колледж</w:t>
      </w:r>
      <w:r w:rsidRPr="006A0C78">
        <w:rPr>
          <w:lang w:val="ru-RU"/>
        </w:rPr>
        <w:t xml:space="preserve"> обеспечивает каждого обучающегося рабочим местом в компьютерном классе в соответствии с объемом изучаемых </w:t>
      </w:r>
      <w:r w:rsidRPr="006A0C78">
        <w:rPr>
          <w:lang w:val="ru-RU"/>
        </w:rPr>
        <w:lastRenderedPageBreak/>
        <w:t>дисциплин.</w:t>
      </w:r>
    </w:p>
    <w:p w:rsidR="00953E84" w:rsidRPr="004D245E" w:rsidRDefault="006A0C78" w:rsidP="004D245E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Образовательное учреждение обеспечено необходимым комплектом лицензионного программного обеспечения.</w:t>
      </w:r>
    </w:p>
    <w:p w:rsidR="00953E84" w:rsidRPr="006A0C78" w:rsidRDefault="00953E84" w:rsidP="00FD338D">
      <w:pPr>
        <w:pStyle w:val="a3"/>
        <w:spacing w:before="4"/>
        <w:ind w:left="567" w:firstLine="709"/>
        <w:rPr>
          <w:sz w:val="32"/>
          <w:lang w:val="ru-RU"/>
        </w:rPr>
      </w:pPr>
    </w:p>
    <w:p w:rsidR="00953E84" w:rsidRPr="004D245E" w:rsidRDefault="006A0C78" w:rsidP="00FD338D">
      <w:pPr>
        <w:pStyle w:val="a3"/>
        <w:spacing w:before="1"/>
        <w:ind w:left="567" w:firstLine="709"/>
        <w:rPr>
          <w:lang w:val="ru-RU"/>
        </w:rPr>
      </w:pPr>
      <w:r w:rsidRPr="003B4C73">
        <w:rPr>
          <w:u w:val="single"/>
          <w:lang w:val="ru-RU"/>
        </w:rPr>
        <w:t>5.2.2. Перечень баз практик</w:t>
      </w:r>
    </w:p>
    <w:p w:rsidR="00953E84" w:rsidRPr="006A0C78" w:rsidRDefault="006A0C78" w:rsidP="00FD338D">
      <w:pPr>
        <w:pStyle w:val="a3"/>
        <w:spacing w:before="40" w:line="278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Учебная и производственная практика должна проводиться в организациях, направление деятельности которых соответствует профилю подготовки обучающихся.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proofErr w:type="gramStart"/>
      <w:r w:rsidRPr="006A0C78">
        <w:rPr>
          <w:lang w:val="ru-RU"/>
        </w:rPr>
        <w:t>Работодатель обеспечивает базу для проведения учебной, производственной и преддипломной практики студент</w:t>
      </w:r>
      <w:r w:rsidR="004D245E">
        <w:rPr>
          <w:lang w:val="ru-RU"/>
        </w:rPr>
        <w:t>ам</w:t>
      </w:r>
      <w:r w:rsidRPr="006A0C78">
        <w:rPr>
          <w:lang w:val="ru-RU"/>
        </w:rPr>
        <w:t xml:space="preserve"> </w:t>
      </w:r>
      <w:r w:rsidR="004D245E">
        <w:rPr>
          <w:lang w:val="ru-RU"/>
        </w:rPr>
        <w:t>специальности 51.02.0</w:t>
      </w:r>
      <w:r w:rsidR="00FE4BE5">
        <w:rPr>
          <w:lang w:val="ru-RU"/>
        </w:rPr>
        <w:t>2</w:t>
      </w:r>
      <w:r w:rsidR="004D245E">
        <w:rPr>
          <w:lang w:val="ru-RU"/>
        </w:rPr>
        <w:t xml:space="preserve"> «</w:t>
      </w:r>
      <w:r w:rsidR="00FE4BE5">
        <w:rPr>
          <w:lang w:val="ru-RU"/>
        </w:rPr>
        <w:t>Социально-культурная деятельность</w:t>
      </w:r>
      <w:r w:rsidR="004D245E">
        <w:rPr>
          <w:lang w:val="ru-RU"/>
        </w:rPr>
        <w:t>»</w:t>
      </w:r>
      <w:r w:rsidRPr="006A0C78">
        <w:rPr>
          <w:lang w:val="ru-RU"/>
        </w:rPr>
        <w:t xml:space="preserve">, предоставляет возможность для проведения отдельных практических занятий с целью изучения реальных процессов в сфере деятельности, предоставляет преподавателям </w:t>
      </w:r>
      <w:r w:rsidR="004D245E">
        <w:rPr>
          <w:lang w:val="ru-RU"/>
        </w:rPr>
        <w:t>колледжа</w:t>
      </w:r>
      <w:r w:rsidRPr="006A0C78">
        <w:rPr>
          <w:lang w:val="ru-RU"/>
        </w:rPr>
        <w:t xml:space="preserve"> возможность для повышения квалификации, сбора и обобщения ими материалов практики в сфере деятельности, оказывает помощь в трудоустройстве выпускников </w:t>
      </w:r>
      <w:r w:rsidR="004D245E">
        <w:rPr>
          <w:lang w:val="ru-RU"/>
        </w:rPr>
        <w:t>ГБПОУ СО «СКИиК»</w:t>
      </w:r>
      <w:r w:rsidRPr="006A0C78">
        <w:rPr>
          <w:lang w:val="ru-RU"/>
        </w:rPr>
        <w:t>.</w:t>
      </w:r>
      <w:proofErr w:type="gramEnd"/>
    </w:p>
    <w:p w:rsidR="00953E84" w:rsidRPr="004D245E" w:rsidRDefault="006A0C78" w:rsidP="004D245E">
      <w:pPr>
        <w:pStyle w:val="a3"/>
        <w:spacing w:line="276" w:lineRule="exact"/>
        <w:ind w:left="567" w:firstLine="709"/>
        <w:jc w:val="both"/>
        <w:rPr>
          <w:b/>
          <w:lang w:val="ru-RU"/>
        </w:rPr>
      </w:pPr>
      <w:r w:rsidRPr="00D624F1">
        <w:rPr>
          <w:lang w:val="ru-RU"/>
        </w:rPr>
        <w:t xml:space="preserve">Полный перечень баз (учебных, производственных) практик приведен в </w:t>
      </w:r>
      <w:r w:rsidR="004D245E" w:rsidRPr="00D624F1">
        <w:rPr>
          <w:b/>
          <w:lang w:val="ru-RU"/>
        </w:rPr>
        <w:t>П</w:t>
      </w:r>
      <w:r w:rsidRPr="00D624F1">
        <w:rPr>
          <w:b/>
          <w:lang w:val="ru-RU"/>
        </w:rPr>
        <w:t xml:space="preserve">риложении </w:t>
      </w:r>
      <w:r w:rsidR="00036C92" w:rsidRPr="00D624F1">
        <w:rPr>
          <w:b/>
          <w:lang w:val="ru-RU"/>
        </w:rPr>
        <w:t>1</w:t>
      </w:r>
      <w:r w:rsidR="00E91B7F" w:rsidRPr="00D624F1">
        <w:rPr>
          <w:b/>
          <w:lang w:val="ru-RU"/>
        </w:rPr>
        <w:t>1</w:t>
      </w:r>
      <w:r w:rsidRPr="00D624F1">
        <w:rPr>
          <w:b/>
          <w:lang w:val="ru-RU"/>
        </w:rPr>
        <w:t>.</w:t>
      </w:r>
      <w:r w:rsidR="00DD1774" w:rsidRPr="00D624F1">
        <w:rPr>
          <w:b/>
          <w:lang w:val="ru-RU"/>
        </w:rPr>
        <w:t xml:space="preserve"> </w:t>
      </w:r>
    </w:p>
    <w:p w:rsidR="00953E84" w:rsidRPr="006A0C78" w:rsidRDefault="00953E84" w:rsidP="00FD338D">
      <w:pPr>
        <w:pStyle w:val="a3"/>
        <w:ind w:left="567" w:firstLine="709"/>
        <w:rPr>
          <w:sz w:val="26"/>
          <w:lang w:val="ru-RU"/>
        </w:rPr>
      </w:pPr>
    </w:p>
    <w:p w:rsidR="00953E84" w:rsidRPr="006A0C78" w:rsidRDefault="006A0C78" w:rsidP="004D245E">
      <w:pPr>
        <w:pStyle w:val="1"/>
        <w:numPr>
          <w:ilvl w:val="1"/>
          <w:numId w:val="3"/>
        </w:numPr>
        <w:ind w:left="567" w:firstLine="0"/>
        <w:jc w:val="center"/>
        <w:rPr>
          <w:lang w:val="ru-RU"/>
        </w:rPr>
      </w:pPr>
      <w:r w:rsidRPr="006A0C78">
        <w:rPr>
          <w:lang w:val="ru-RU"/>
        </w:rPr>
        <w:t>Сведения об обеспеченности учебной литературой реализации</w:t>
      </w:r>
      <w:r w:rsidRPr="006A0C78">
        <w:rPr>
          <w:spacing w:val="-9"/>
          <w:lang w:val="ru-RU"/>
        </w:rPr>
        <w:t xml:space="preserve"> </w:t>
      </w:r>
      <w:r w:rsidRPr="006A0C78">
        <w:rPr>
          <w:lang w:val="ru-RU"/>
        </w:rPr>
        <w:t>ППССЗ</w:t>
      </w:r>
    </w:p>
    <w:p w:rsidR="00953E84" w:rsidRPr="006A0C78" w:rsidRDefault="006A0C78" w:rsidP="004D245E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Реализация ППССЗ обеспечивается доступом каждого обучающегося к базам данных и библиотечным фондам, формируемым по полному перечню дисциплин (модулей) основной профессиональной образовательной программы. </w:t>
      </w:r>
      <w:proofErr w:type="gramStart"/>
      <w:r w:rsidRPr="006A0C78">
        <w:rPr>
          <w:lang w:val="ru-RU"/>
        </w:rPr>
        <w:t>Во время самостоятельной подготовки обучающиеся обеспечены доступом к сети Интернет.</w:t>
      </w:r>
      <w:proofErr w:type="gramEnd"/>
    </w:p>
    <w:p w:rsidR="00953E84" w:rsidRPr="006A0C78" w:rsidRDefault="006A0C78" w:rsidP="004D245E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Каждый обучающийся обеспечен не менее чем одним учебным печатным и/или электронным изданием по каждой дисциплине профессионального цикла и </w:t>
      </w:r>
      <w:r w:rsidRPr="006A0C78">
        <w:rPr>
          <w:spacing w:val="1"/>
          <w:lang w:val="ru-RU"/>
        </w:rPr>
        <w:t xml:space="preserve">одним </w:t>
      </w:r>
      <w:proofErr w:type="gramStart"/>
      <w:r w:rsidRPr="006A0C78">
        <w:rPr>
          <w:spacing w:val="2"/>
          <w:lang w:val="ru-RU"/>
        </w:rPr>
        <w:t xml:space="preserve">учебно- </w:t>
      </w:r>
      <w:r w:rsidRPr="006A0C78">
        <w:rPr>
          <w:lang w:val="ru-RU"/>
        </w:rPr>
        <w:t>методическим</w:t>
      </w:r>
      <w:proofErr w:type="gramEnd"/>
      <w:r w:rsidRPr="006A0C78">
        <w:rPr>
          <w:lang w:val="ru-RU"/>
        </w:rPr>
        <w:t xml:space="preserve"> печатным и/или электронным изданием по каждому междисциплинарному  курсу (включая электронные базы периодических</w:t>
      </w:r>
      <w:r w:rsidRPr="006A0C78">
        <w:rPr>
          <w:spacing w:val="3"/>
          <w:lang w:val="ru-RU"/>
        </w:rPr>
        <w:t xml:space="preserve"> </w:t>
      </w:r>
      <w:r w:rsidRPr="006A0C78">
        <w:rPr>
          <w:lang w:val="ru-RU"/>
        </w:rPr>
        <w:t>изданий).</w:t>
      </w:r>
    </w:p>
    <w:p w:rsidR="00953E84" w:rsidRPr="006A0C78" w:rsidRDefault="006A0C78" w:rsidP="004D245E">
      <w:pPr>
        <w:pStyle w:val="a3"/>
        <w:spacing w:line="276" w:lineRule="auto"/>
        <w:ind w:left="567" w:firstLine="709"/>
        <w:jc w:val="both"/>
        <w:rPr>
          <w:lang w:val="ru-RU"/>
        </w:rPr>
      </w:pPr>
      <w:proofErr w:type="gramStart"/>
      <w:r w:rsidRPr="006A0C78">
        <w:rPr>
          <w:lang w:val="ru-RU"/>
        </w:rPr>
        <w:t>Библиотечный фонд укомплектован печатными и/или электронными изданиями основной и дополнительной учебной литературы по дисциплинам всех циклов, изданными за последние 5 лет.</w:t>
      </w:r>
      <w:proofErr w:type="gramEnd"/>
    </w:p>
    <w:p w:rsidR="00953E84" w:rsidRPr="006A0C78" w:rsidRDefault="006A0C78" w:rsidP="004D245E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Библиотечный фонд, помимо учебной литературы, включает официальные, </w:t>
      </w:r>
      <w:proofErr w:type="gramStart"/>
      <w:r w:rsidRPr="006A0C78">
        <w:rPr>
          <w:lang w:val="ru-RU"/>
        </w:rPr>
        <w:t>справочно- библиографические</w:t>
      </w:r>
      <w:proofErr w:type="gramEnd"/>
      <w:r w:rsidRPr="006A0C78">
        <w:rPr>
          <w:lang w:val="ru-RU"/>
        </w:rPr>
        <w:t xml:space="preserve"> и периодические издания в расчете 3 экземпляра на каждые 100 обучающихся.</w:t>
      </w:r>
    </w:p>
    <w:p w:rsidR="00953E84" w:rsidRPr="006A0C78" w:rsidRDefault="006A0C78" w:rsidP="00FD338D">
      <w:pPr>
        <w:pStyle w:val="a3"/>
        <w:spacing w:before="4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Образовательное учреждение предоставляет обучающимся возможность оперативного обмена информацией с отечественными образовательными учреждениями, организациями и доступ к современным профессиональным базам данных и информационным ресурсам сети Интернет.</w:t>
      </w:r>
    </w:p>
    <w:p w:rsidR="00953E84" w:rsidRPr="006A0C78" w:rsidRDefault="00953E84" w:rsidP="00FD338D">
      <w:pPr>
        <w:pStyle w:val="a3"/>
        <w:spacing w:before="1"/>
        <w:ind w:left="567" w:firstLine="709"/>
        <w:rPr>
          <w:sz w:val="28"/>
          <w:lang w:val="ru-RU"/>
        </w:rPr>
      </w:pPr>
    </w:p>
    <w:p w:rsidR="004D245E" w:rsidRDefault="006A0C78" w:rsidP="004D245E">
      <w:pPr>
        <w:pStyle w:val="1"/>
        <w:numPr>
          <w:ilvl w:val="1"/>
          <w:numId w:val="3"/>
        </w:numPr>
        <w:spacing w:line="276" w:lineRule="auto"/>
        <w:ind w:left="567" w:firstLine="0"/>
        <w:jc w:val="center"/>
        <w:rPr>
          <w:lang w:val="ru-RU"/>
        </w:rPr>
      </w:pPr>
      <w:r w:rsidRPr="006A0C78">
        <w:rPr>
          <w:lang w:val="ru-RU"/>
        </w:rPr>
        <w:t xml:space="preserve">Сведения об информационном и учебно-методическом обеспечении </w:t>
      </w:r>
    </w:p>
    <w:p w:rsidR="00953E84" w:rsidRPr="006A0C78" w:rsidRDefault="004D245E" w:rsidP="004D245E">
      <w:pPr>
        <w:pStyle w:val="1"/>
        <w:spacing w:line="276" w:lineRule="auto"/>
        <w:ind w:left="567"/>
        <w:jc w:val="center"/>
        <w:rPr>
          <w:lang w:val="ru-RU"/>
        </w:rPr>
      </w:pPr>
      <w:r>
        <w:rPr>
          <w:lang w:val="ru-RU"/>
        </w:rPr>
        <w:t>реализации ППССЗ</w:t>
      </w:r>
    </w:p>
    <w:p w:rsidR="00953E84" w:rsidRPr="006A0C78" w:rsidRDefault="006A0C78" w:rsidP="00FD338D">
      <w:pPr>
        <w:pStyle w:val="a3"/>
        <w:spacing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 xml:space="preserve">ППССЗ </w:t>
      </w:r>
      <w:proofErr w:type="gramStart"/>
      <w:r w:rsidRPr="006A0C78">
        <w:rPr>
          <w:lang w:val="ru-RU"/>
        </w:rPr>
        <w:t>обеспечена</w:t>
      </w:r>
      <w:proofErr w:type="gramEnd"/>
      <w:r w:rsidRPr="006A0C78">
        <w:rPr>
          <w:lang w:val="ru-RU"/>
        </w:rPr>
        <w:t xml:space="preserve"> учебно-методической документацией по всем дисциплинам, междисциплинарным курсам и профессиональным модулям. </w:t>
      </w:r>
    </w:p>
    <w:p w:rsidR="00953E84" w:rsidRPr="006A0C78" w:rsidRDefault="006A0C78" w:rsidP="00FD338D">
      <w:pPr>
        <w:pStyle w:val="a3"/>
        <w:ind w:left="567" w:firstLine="709"/>
        <w:rPr>
          <w:lang w:val="ru-RU"/>
        </w:rPr>
      </w:pPr>
      <w:r w:rsidRPr="006A0C78">
        <w:rPr>
          <w:lang w:val="ru-RU"/>
        </w:rPr>
        <w:t>Внеаудиторная работа сопровождается методическим обеспечением.</w:t>
      </w:r>
    </w:p>
    <w:p w:rsidR="00953E84" w:rsidRDefault="006A0C78" w:rsidP="00FD338D">
      <w:pPr>
        <w:pStyle w:val="a3"/>
        <w:spacing w:before="36" w:line="276" w:lineRule="auto"/>
        <w:ind w:left="567" w:firstLine="709"/>
        <w:jc w:val="both"/>
        <w:rPr>
          <w:b/>
          <w:lang w:val="ru-RU"/>
        </w:rPr>
      </w:pPr>
      <w:r w:rsidRPr="00803198">
        <w:rPr>
          <w:lang w:val="ru-RU"/>
        </w:rPr>
        <w:t xml:space="preserve">Методические рекомендации по подготовке и защите курсовых работ представлены в </w:t>
      </w:r>
      <w:r w:rsidRPr="00803198">
        <w:rPr>
          <w:b/>
          <w:lang w:val="ru-RU"/>
        </w:rPr>
        <w:t xml:space="preserve">Приложении </w:t>
      </w:r>
      <w:r w:rsidR="00036C92" w:rsidRPr="00803198">
        <w:rPr>
          <w:b/>
          <w:lang w:val="ru-RU"/>
        </w:rPr>
        <w:t>1</w:t>
      </w:r>
      <w:r w:rsidR="00803198">
        <w:rPr>
          <w:b/>
          <w:lang w:val="ru-RU"/>
        </w:rPr>
        <w:t>2</w:t>
      </w:r>
      <w:r w:rsidRPr="00803198">
        <w:rPr>
          <w:b/>
          <w:lang w:val="ru-RU"/>
        </w:rPr>
        <w:t>.</w:t>
      </w:r>
    </w:p>
    <w:p w:rsidR="00803198" w:rsidRPr="006A0C78" w:rsidRDefault="00803198" w:rsidP="00FD338D">
      <w:pPr>
        <w:pStyle w:val="a3"/>
        <w:spacing w:before="36" w:line="276" w:lineRule="auto"/>
        <w:ind w:left="567" w:firstLine="709"/>
        <w:jc w:val="both"/>
        <w:rPr>
          <w:lang w:val="ru-RU"/>
        </w:rPr>
      </w:pPr>
    </w:p>
    <w:p w:rsidR="00953E84" w:rsidRDefault="00953E84" w:rsidP="00FD338D">
      <w:pPr>
        <w:pStyle w:val="a3"/>
        <w:spacing w:before="5"/>
        <w:ind w:left="567" w:firstLine="709"/>
        <w:rPr>
          <w:lang w:val="ru-RU"/>
        </w:rPr>
      </w:pPr>
    </w:p>
    <w:p w:rsidR="00FE4BE5" w:rsidRPr="006A0C78" w:rsidRDefault="00FE4BE5" w:rsidP="00FD338D">
      <w:pPr>
        <w:pStyle w:val="a3"/>
        <w:spacing w:before="5"/>
        <w:ind w:left="567" w:firstLine="709"/>
        <w:rPr>
          <w:sz w:val="25"/>
          <w:lang w:val="ru-RU"/>
        </w:rPr>
      </w:pPr>
    </w:p>
    <w:p w:rsidR="00953E84" w:rsidRPr="006A0C78" w:rsidRDefault="006A0C78" w:rsidP="00374A84">
      <w:pPr>
        <w:pStyle w:val="1"/>
        <w:numPr>
          <w:ilvl w:val="1"/>
          <w:numId w:val="3"/>
        </w:numPr>
        <w:spacing w:before="1"/>
        <w:ind w:left="567" w:firstLine="0"/>
        <w:jc w:val="center"/>
        <w:rPr>
          <w:lang w:val="ru-RU"/>
        </w:rPr>
      </w:pPr>
      <w:r w:rsidRPr="006A0C78">
        <w:rPr>
          <w:lang w:val="ru-RU"/>
        </w:rPr>
        <w:t>Сведения о кадровом обеспечении реализации</w:t>
      </w:r>
      <w:r w:rsidRPr="006A0C78">
        <w:rPr>
          <w:spacing w:val="-5"/>
          <w:lang w:val="ru-RU"/>
        </w:rPr>
        <w:t xml:space="preserve"> </w:t>
      </w:r>
      <w:r w:rsidRPr="006A0C78">
        <w:rPr>
          <w:lang w:val="ru-RU"/>
        </w:rPr>
        <w:t>ППССЗ</w:t>
      </w:r>
    </w:p>
    <w:p w:rsidR="00953E84" w:rsidRPr="006A0C78" w:rsidRDefault="006A0C78" w:rsidP="00FD338D">
      <w:pPr>
        <w:pStyle w:val="a3"/>
        <w:spacing w:before="36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Реализация ППССЗ обеспечивается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 освоение 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 форме стажировки в профильных организациях не реже 1 раза в 3</w:t>
      </w:r>
      <w:r w:rsidRPr="006A0C78">
        <w:rPr>
          <w:spacing w:val="51"/>
          <w:lang w:val="ru-RU"/>
        </w:rPr>
        <w:t xml:space="preserve"> </w:t>
      </w:r>
      <w:r w:rsidRPr="006A0C78">
        <w:rPr>
          <w:lang w:val="ru-RU"/>
        </w:rPr>
        <w:t>года.</w:t>
      </w:r>
    </w:p>
    <w:p w:rsidR="00953E84" w:rsidRPr="006A0C78" w:rsidRDefault="006A0C78" w:rsidP="00FD338D">
      <w:pPr>
        <w:pStyle w:val="a3"/>
        <w:spacing w:before="1" w:line="276" w:lineRule="auto"/>
        <w:ind w:left="567" w:firstLine="709"/>
        <w:jc w:val="both"/>
        <w:rPr>
          <w:lang w:val="ru-RU"/>
        </w:rPr>
      </w:pPr>
      <w:r w:rsidRPr="006A0C78">
        <w:rPr>
          <w:lang w:val="ru-RU"/>
        </w:rPr>
        <w:t>До 10 процентов от общего числа преподавателей,  имеющих  высшее  образование, может быть заменено преподавателями, имеющими среднее профессиональное образование и государственные почетные звания в соответствующей профессиональной сфере, или специалистами, имеющими среднее профессиональное образование и стаж практической работы в соответствующей профессиональной сфере более 10 последних</w:t>
      </w:r>
      <w:r w:rsidRPr="006A0C78">
        <w:rPr>
          <w:spacing w:val="42"/>
          <w:lang w:val="ru-RU"/>
        </w:rPr>
        <w:t xml:space="preserve"> </w:t>
      </w:r>
      <w:r w:rsidRPr="006A0C78">
        <w:rPr>
          <w:lang w:val="ru-RU"/>
        </w:rPr>
        <w:t>лет.</w:t>
      </w:r>
    </w:p>
    <w:p w:rsidR="00953E84" w:rsidRDefault="006A0C78" w:rsidP="00DD1774">
      <w:pPr>
        <w:pStyle w:val="a3"/>
        <w:spacing w:line="276" w:lineRule="exact"/>
        <w:ind w:left="567" w:firstLine="709"/>
        <w:jc w:val="both"/>
        <w:rPr>
          <w:b/>
          <w:lang w:val="ru-RU"/>
        </w:rPr>
      </w:pPr>
      <w:r w:rsidRPr="00803198">
        <w:rPr>
          <w:lang w:val="ru-RU"/>
        </w:rPr>
        <w:t xml:space="preserve">Кадровое обеспечение образовательного процесса представлено в </w:t>
      </w:r>
      <w:r w:rsidR="00374A84" w:rsidRPr="00803198">
        <w:rPr>
          <w:b/>
          <w:lang w:val="ru-RU"/>
        </w:rPr>
        <w:t>П</w:t>
      </w:r>
      <w:r w:rsidRPr="00803198">
        <w:rPr>
          <w:b/>
          <w:lang w:val="ru-RU"/>
        </w:rPr>
        <w:t xml:space="preserve">риложении </w:t>
      </w:r>
      <w:r w:rsidR="00036C92" w:rsidRPr="00803198">
        <w:rPr>
          <w:b/>
          <w:lang w:val="ru-RU"/>
        </w:rPr>
        <w:t>1</w:t>
      </w:r>
      <w:r w:rsidR="00803198" w:rsidRPr="00803198">
        <w:rPr>
          <w:b/>
          <w:lang w:val="ru-RU"/>
        </w:rPr>
        <w:t>3</w:t>
      </w:r>
      <w:r w:rsidRPr="00803198">
        <w:rPr>
          <w:b/>
          <w:lang w:val="ru-RU"/>
        </w:rPr>
        <w:t>.</w:t>
      </w:r>
      <w:r w:rsidR="00DD1774" w:rsidRPr="00803198">
        <w:rPr>
          <w:b/>
          <w:lang w:val="ru-RU"/>
        </w:rPr>
        <w:t xml:space="preserve"> </w:t>
      </w:r>
    </w:p>
    <w:p w:rsidR="00374A84" w:rsidRPr="00036C92" w:rsidRDefault="00374A84">
      <w:pPr>
        <w:rPr>
          <w:sz w:val="24"/>
          <w:szCs w:val="24"/>
          <w:lang w:val="ru-RU"/>
        </w:rPr>
      </w:pPr>
    </w:p>
    <w:p w:rsidR="00374A84" w:rsidRPr="00374A84" w:rsidRDefault="00374A84" w:rsidP="00374A84">
      <w:pPr>
        <w:pStyle w:val="a3"/>
        <w:spacing w:line="276" w:lineRule="exact"/>
        <w:ind w:left="567" w:firstLine="709"/>
        <w:jc w:val="right"/>
        <w:rPr>
          <w:b/>
          <w:lang w:val="ru-RU"/>
        </w:rPr>
      </w:pPr>
    </w:p>
    <w:sectPr w:rsidR="00374A84" w:rsidRPr="00374A84" w:rsidSect="001326FC">
      <w:pgSz w:w="11910" w:h="16840" w:code="9"/>
      <w:pgMar w:top="1123" w:right="618" w:bottom="879" w:left="919" w:header="0" w:footer="68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B40" w:rsidRDefault="005D4B40">
      <w:r>
        <w:separator/>
      </w:r>
    </w:p>
  </w:endnote>
  <w:endnote w:type="continuationSeparator" w:id="0">
    <w:p w:rsidR="005D4B40" w:rsidRDefault="005D4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21" w:rsidRDefault="007E6F5C">
    <w:pPr>
      <w:pStyle w:val="a3"/>
      <w:spacing w:line="14" w:lineRule="auto"/>
      <w:ind w:left="0"/>
      <w:rPr>
        <w:sz w:val="14"/>
      </w:rPr>
    </w:pPr>
    <w:r w:rsidRPr="007E6F5C"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97.7pt;margin-top:792.7pt;width:14.1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2fqgIAAKgFAAAOAAAAZHJzL2Uyb0RvYy54bWysVNtunDAQfa/Uf7D8TriEvYDCRsmyVJXS&#10;i5T0A7zGLFbBprZ3Ia367x2bZbNJVKlqy4M1tsdn5swc5up6aBt0YEpzKTIcXgQYMUFlycUuw18e&#10;Cm+JkTZElKSRgmX4kWl8vXr75qrvUhbJWjYlUwhAhE77LsO1MV3q+5rWrCX6QnZMwGUlVUsMbNXO&#10;LxXpAb1t/CgI5n4vVdkpSZnWcJqPl3jl8KuKUfOpqjQzqMkw5Gbcqty6tau/uiLpTpGu5vSYBvmL&#10;LFrCBQQ9QeXEELRX/BVUy6mSWlbmgsrWl1XFKXMcgE0YvGBzX5OOOS5QHN2dyqT/Hyz9ePisEC8z&#10;HGEkSAstemCDQbdyQKGtTt/pFJzuO3AzAxxDlx1T3d1J+lUjIdc1ETt2o5Tsa0ZKyM699M+ejjja&#10;gmz7D7KEMGRvpAMaKtXa0kExEKBDlx5PnbGpUBtykQQLuKFwFc5ni8uZzc0n6fS4U9q8Y7JF1siw&#10;gsY7cHK402Z0nVxsLCEL3jSu+Y14dgCY4wmEhqf2zibhevkjCZLNcrOMvTiab7w4yHPvpljH3rwI&#10;F7P8Ml+v8/CnjRvGac3LkgkbZtJVGP9Z344KHxVxUpaWDS8tnE1Jq9123Sh0IKDrwn3Hgpy5+c/T&#10;cPUCLi8ohVEc3EaJV8yXCy8u4pmXLIKlF4TJbTIP4iTOi+eU7rhg/04J9RlOZtFs1NJvuQXue82N&#10;pC03MDka3mZ4eXIiqVXgRpSutYbwZrTPSmHTfyoFtHtqtNOrlegoVjNsB0CxIt7K8hGUqyQoC0QI&#10;4w6MWqrvGPUwOjKsv+2JYhg17wWo386ZyVCTsZ0MIig8zbDBaDTXZpxH+07xXQ3I4/8l5A38IRV3&#10;6n3KAlK3GxgHjsRxdNl5c753Xk8DdvULAAD//wMAUEsDBBQABgAIAAAAIQC5UlTi4QAAAA0BAAAP&#10;AAAAZHJzL2Rvd25yZXYueG1sTI/BTsMwEETvSPyDtUjcqJNCrDbEqSoEJyREGg4cndhNrMbrELtt&#10;+Hu2p3Lb3RnNvik2sxvYyUzBepSQLhJgBluvLXYSvuq3hxWwEBVqNXg0En5NgE15e1OoXPszVua0&#10;ix2jEAy5ktDHOOach7Y3ToWFHw2StveTU5HWqeN6UmcKdwNfJongTlmkD70azUtv2sPu6CRsv7F6&#10;tT8fzWe1r2xdrxN8Fwcp7+/m7TOwaOZ4NcMFn9ChJKbGH1EHNkjI1tkTWUnIVpeJLGL5KIA1dBJp&#10;mgEvC/6/RfkHAAD//wMAUEsBAi0AFAAGAAgAAAAhALaDOJL+AAAA4QEAABMAAAAAAAAAAAAAAAAA&#10;AAAAAFtDb250ZW50X1R5cGVzXS54bWxQSwECLQAUAAYACAAAACEAOP0h/9YAAACUAQAACwAAAAAA&#10;AAAAAAAAAAAvAQAAX3JlbHMvLnJlbHNQSwECLQAUAAYACAAAACEAaIeNn6oCAACoBQAADgAAAAAA&#10;AAAAAAAAAAAuAgAAZHJzL2Uyb0RvYy54bWxQSwECLQAUAAYACAAAACEAuVJU4uEAAAANAQAADwAA&#10;AAAAAAAAAAAAAAAEBQAAZHJzL2Rvd25yZXYueG1sUEsFBgAAAAAEAAQA8wAAABIGAAAAAA==&#10;" filled="f" stroked="f">
          <v:textbox inset="0,0,0,0">
            <w:txbxContent>
              <w:p w:rsidR="00965221" w:rsidRDefault="007E6F5C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965221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5BE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B40" w:rsidRDefault="005D4B40">
      <w:r>
        <w:separator/>
      </w:r>
    </w:p>
  </w:footnote>
  <w:footnote w:type="continuationSeparator" w:id="0">
    <w:p w:rsidR="005D4B40" w:rsidRDefault="005D4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5B0"/>
    <w:multiLevelType w:val="multilevel"/>
    <w:tmpl w:val="E76C986A"/>
    <w:lvl w:ilvl="0">
      <w:start w:val="4"/>
      <w:numFmt w:val="decimal"/>
      <w:lvlText w:val="%1"/>
      <w:lvlJc w:val="left"/>
      <w:pPr>
        <w:ind w:left="632" w:hanging="42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496" w:hanging="42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496" w:hanging="5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801" w:hanging="5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2" w:hanging="5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62" w:hanging="5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43" w:hanging="5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124" w:hanging="5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4" w:hanging="540"/>
      </w:pPr>
      <w:rPr>
        <w:rFonts w:hint="default"/>
        <w:lang w:val="en-US" w:eastAsia="en-US" w:bidi="en-US"/>
      </w:rPr>
    </w:lvl>
  </w:abstractNum>
  <w:abstractNum w:abstractNumId="1">
    <w:nsid w:val="0B3D50F8"/>
    <w:multiLevelType w:val="hybridMultilevel"/>
    <w:tmpl w:val="B59A7FFC"/>
    <w:lvl w:ilvl="0" w:tplc="4584576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color w:val="4C4C4C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376AC"/>
    <w:multiLevelType w:val="hybridMultilevel"/>
    <w:tmpl w:val="C7DE38A0"/>
    <w:lvl w:ilvl="0" w:tplc="C7E2DD72">
      <w:numFmt w:val="bullet"/>
      <w:lvlText w:val=""/>
      <w:lvlJc w:val="left"/>
      <w:pPr>
        <w:ind w:left="779" w:hanging="28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6AC726E">
      <w:numFmt w:val="bullet"/>
      <w:lvlText w:val="•"/>
      <w:lvlJc w:val="left"/>
      <w:pPr>
        <w:ind w:left="1738" w:hanging="286"/>
      </w:pPr>
      <w:rPr>
        <w:rFonts w:hint="default"/>
        <w:lang w:val="en-US" w:eastAsia="en-US" w:bidi="en-US"/>
      </w:rPr>
    </w:lvl>
    <w:lvl w:ilvl="2" w:tplc="4C3E7E84">
      <w:numFmt w:val="bullet"/>
      <w:lvlText w:val="•"/>
      <w:lvlJc w:val="left"/>
      <w:pPr>
        <w:ind w:left="2697" w:hanging="286"/>
      </w:pPr>
      <w:rPr>
        <w:rFonts w:hint="default"/>
        <w:lang w:val="en-US" w:eastAsia="en-US" w:bidi="en-US"/>
      </w:rPr>
    </w:lvl>
    <w:lvl w:ilvl="3" w:tplc="032AA960">
      <w:numFmt w:val="bullet"/>
      <w:lvlText w:val="•"/>
      <w:lvlJc w:val="left"/>
      <w:pPr>
        <w:ind w:left="3655" w:hanging="286"/>
      </w:pPr>
      <w:rPr>
        <w:rFonts w:hint="default"/>
        <w:lang w:val="en-US" w:eastAsia="en-US" w:bidi="en-US"/>
      </w:rPr>
    </w:lvl>
    <w:lvl w:ilvl="4" w:tplc="4BD491DA">
      <w:numFmt w:val="bullet"/>
      <w:lvlText w:val="•"/>
      <w:lvlJc w:val="left"/>
      <w:pPr>
        <w:ind w:left="4614" w:hanging="286"/>
      </w:pPr>
      <w:rPr>
        <w:rFonts w:hint="default"/>
        <w:lang w:val="en-US" w:eastAsia="en-US" w:bidi="en-US"/>
      </w:rPr>
    </w:lvl>
    <w:lvl w:ilvl="5" w:tplc="EF623578">
      <w:numFmt w:val="bullet"/>
      <w:lvlText w:val="•"/>
      <w:lvlJc w:val="left"/>
      <w:pPr>
        <w:ind w:left="5573" w:hanging="286"/>
      </w:pPr>
      <w:rPr>
        <w:rFonts w:hint="default"/>
        <w:lang w:val="en-US" w:eastAsia="en-US" w:bidi="en-US"/>
      </w:rPr>
    </w:lvl>
    <w:lvl w:ilvl="6" w:tplc="C8063174">
      <w:numFmt w:val="bullet"/>
      <w:lvlText w:val="•"/>
      <w:lvlJc w:val="left"/>
      <w:pPr>
        <w:ind w:left="6531" w:hanging="286"/>
      </w:pPr>
      <w:rPr>
        <w:rFonts w:hint="default"/>
        <w:lang w:val="en-US" w:eastAsia="en-US" w:bidi="en-US"/>
      </w:rPr>
    </w:lvl>
    <w:lvl w:ilvl="7" w:tplc="A5620F32">
      <w:numFmt w:val="bullet"/>
      <w:lvlText w:val="•"/>
      <w:lvlJc w:val="left"/>
      <w:pPr>
        <w:ind w:left="7490" w:hanging="286"/>
      </w:pPr>
      <w:rPr>
        <w:rFonts w:hint="default"/>
        <w:lang w:val="en-US" w:eastAsia="en-US" w:bidi="en-US"/>
      </w:rPr>
    </w:lvl>
    <w:lvl w:ilvl="8" w:tplc="5AB2EDA6">
      <w:numFmt w:val="bullet"/>
      <w:lvlText w:val="•"/>
      <w:lvlJc w:val="left"/>
      <w:pPr>
        <w:ind w:left="8449" w:hanging="286"/>
      </w:pPr>
      <w:rPr>
        <w:rFonts w:hint="default"/>
        <w:lang w:val="en-US" w:eastAsia="en-US" w:bidi="en-US"/>
      </w:rPr>
    </w:lvl>
  </w:abstractNum>
  <w:abstractNum w:abstractNumId="3">
    <w:nsid w:val="10257F34"/>
    <w:multiLevelType w:val="multilevel"/>
    <w:tmpl w:val="1A4C5CF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295" w:hanging="54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3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."/>
      <w:lvlJc w:val="left"/>
      <w:pPr>
        <w:ind w:left="-15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-14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-3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-275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-160" w:hanging="1800"/>
      </w:pPr>
      <w:rPr>
        <w:rFonts w:hint="default"/>
        <w:sz w:val="24"/>
      </w:rPr>
    </w:lvl>
  </w:abstractNum>
  <w:abstractNum w:abstractNumId="4">
    <w:nsid w:val="10484A0C"/>
    <w:multiLevelType w:val="multilevel"/>
    <w:tmpl w:val="9B4417AA"/>
    <w:lvl w:ilvl="0">
      <w:start w:val="3"/>
      <w:numFmt w:val="decimal"/>
      <w:lvlText w:val="%1"/>
      <w:lvlJc w:val="left"/>
      <w:pPr>
        <w:ind w:left="632" w:hanging="42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2547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212" w:hanging="28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2" w:hanging="28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62" w:hanging="28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43" w:hanging="28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124" w:hanging="28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4" w:hanging="286"/>
      </w:pPr>
      <w:rPr>
        <w:rFonts w:hint="default"/>
        <w:lang w:val="en-US" w:eastAsia="en-US" w:bidi="en-US"/>
      </w:rPr>
    </w:lvl>
  </w:abstractNum>
  <w:abstractNum w:abstractNumId="5">
    <w:nsid w:val="11A62E51"/>
    <w:multiLevelType w:val="multilevel"/>
    <w:tmpl w:val="21E47CCC"/>
    <w:lvl w:ilvl="0">
      <w:start w:val="2"/>
      <w:numFmt w:val="decimal"/>
      <w:lvlText w:val="%1"/>
      <w:lvlJc w:val="left"/>
      <w:pPr>
        <w:ind w:left="1139" w:hanging="360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1139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319" w:hanging="5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330" w:hanging="5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35" w:hanging="5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340" w:hanging="5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345" w:hanging="5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350" w:hanging="5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356" w:hanging="540"/>
      </w:pPr>
      <w:rPr>
        <w:rFonts w:hint="default"/>
        <w:lang w:val="en-US" w:eastAsia="en-US" w:bidi="en-US"/>
      </w:rPr>
    </w:lvl>
  </w:abstractNum>
  <w:abstractNum w:abstractNumId="6">
    <w:nsid w:val="12CF3CBB"/>
    <w:multiLevelType w:val="multilevel"/>
    <w:tmpl w:val="1BE2071C"/>
    <w:lvl w:ilvl="0">
      <w:start w:val="1"/>
      <w:numFmt w:val="decimal"/>
      <w:lvlText w:val="%1."/>
      <w:lvlJc w:val="left"/>
      <w:pPr>
        <w:ind w:left="452" w:hanging="24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496" w:hanging="36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036" w:hanging="5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640" w:hanging="5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040" w:hanging="5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100" w:hanging="5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2953" w:hanging="5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4806" w:hanging="5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659" w:hanging="540"/>
      </w:pPr>
      <w:rPr>
        <w:rFonts w:hint="default"/>
        <w:lang w:val="en-US" w:eastAsia="en-US" w:bidi="en-US"/>
      </w:rPr>
    </w:lvl>
  </w:abstractNum>
  <w:abstractNum w:abstractNumId="7">
    <w:nsid w:val="134605B8"/>
    <w:multiLevelType w:val="hybridMultilevel"/>
    <w:tmpl w:val="266EA908"/>
    <w:lvl w:ilvl="0" w:tplc="1602C3DA">
      <w:numFmt w:val="bullet"/>
      <w:lvlText w:val=""/>
      <w:lvlJc w:val="left"/>
      <w:pPr>
        <w:ind w:left="133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1BCDDDA">
      <w:numFmt w:val="bullet"/>
      <w:lvlText w:val="•"/>
      <w:lvlJc w:val="left"/>
      <w:pPr>
        <w:ind w:left="2003" w:hanging="360"/>
      </w:pPr>
      <w:rPr>
        <w:rFonts w:hint="default"/>
        <w:lang w:val="en-US" w:eastAsia="en-US" w:bidi="en-US"/>
      </w:rPr>
    </w:lvl>
    <w:lvl w:ilvl="2" w:tplc="72EE74B0">
      <w:numFmt w:val="bullet"/>
      <w:lvlText w:val="•"/>
      <w:lvlJc w:val="left"/>
      <w:pPr>
        <w:ind w:left="2667" w:hanging="360"/>
      </w:pPr>
      <w:rPr>
        <w:rFonts w:hint="default"/>
        <w:lang w:val="en-US" w:eastAsia="en-US" w:bidi="en-US"/>
      </w:rPr>
    </w:lvl>
    <w:lvl w:ilvl="3" w:tplc="1A744D88">
      <w:numFmt w:val="bullet"/>
      <w:lvlText w:val="•"/>
      <w:lvlJc w:val="left"/>
      <w:pPr>
        <w:ind w:left="3331" w:hanging="360"/>
      </w:pPr>
      <w:rPr>
        <w:rFonts w:hint="default"/>
        <w:lang w:val="en-US" w:eastAsia="en-US" w:bidi="en-US"/>
      </w:rPr>
    </w:lvl>
    <w:lvl w:ilvl="4" w:tplc="EDC8A8F2">
      <w:numFmt w:val="bullet"/>
      <w:lvlText w:val="•"/>
      <w:lvlJc w:val="left"/>
      <w:pPr>
        <w:ind w:left="3995" w:hanging="360"/>
      </w:pPr>
      <w:rPr>
        <w:rFonts w:hint="default"/>
        <w:lang w:val="en-US" w:eastAsia="en-US" w:bidi="en-US"/>
      </w:rPr>
    </w:lvl>
    <w:lvl w:ilvl="5" w:tplc="D9BA718E">
      <w:numFmt w:val="bullet"/>
      <w:lvlText w:val="•"/>
      <w:lvlJc w:val="left"/>
      <w:pPr>
        <w:ind w:left="4659" w:hanging="360"/>
      </w:pPr>
      <w:rPr>
        <w:rFonts w:hint="default"/>
        <w:lang w:val="en-US" w:eastAsia="en-US" w:bidi="en-US"/>
      </w:rPr>
    </w:lvl>
    <w:lvl w:ilvl="6" w:tplc="CA4A21F2">
      <w:numFmt w:val="bullet"/>
      <w:lvlText w:val="•"/>
      <w:lvlJc w:val="left"/>
      <w:pPr>
        <w:ind w:left="5323" w:hanging="360"/>
      </w:pPr>
      <w:rPr>
        <w:rFonts w:hint="default"/>
        <w:lang w:val="en-US" w:eastAsia="en-US" w:bidi="en-US"/>
      </w:rPr>
    </w:lvl>
    <w:lvl w:ilvl="7" w:tplc="86447E2E">
      <w:numFmt w:val="bullet"/>
      <w:lvlText w:val="•"/>
      <w:lvlJc w:val="left"/>
      <w:pPr>
        <w:ind w:left="5987" w:hanging="360"/>
      </w:pPr>
      <w:rPr>
        <w:rFonts w:hint="default"/>
        <w:lang w:val="en-US" w:eastAsia="en-US" w:bidi="en-US"/>
      </w:rPr>
    </w:lvl>
    <w:lvl w:ilvl="8" w:tplc="48568902">
      <w:numFmt w:val="bullet"/>
      <w:lvlText w:val="•"/>
      <w:lvlJc w:val="left"/>
      <w:pPr>
        <w:ind w:left="6651" w:hanging="360"/>
      </w:pPr>
      <w:rPr>
        <w:rFonts w:hint="default"/>
        <w:lang w:val="en-US" w:eastAsia="en-US" w:bidi="en-US"/>
      </w:rPr>
    </w:lvl>
  </w:abstractNum>
  <w:abstractNum w:abstractNumId="8">
    <w:nsid w:val="19DF24A3"/>
    <w:multiLevelType w:val="multilevel"/>
    <w:tmpl w:val="1B7A7FF8"/>
    <w:lvl w:ilvl="0">
      <w:start w:val="2"/>
      <w:numFmt w:val="decimal"/>
      <w:lvlText w:val="%1."/>
      <w:lvlJc w:val="left"/>
      <w:pPr>
        <w:ind w:left="496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139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779" w:hanging="5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293" w:hanging="5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446" w:hanging="5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599" w:hanging="5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53" w:hanging="5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06" w:hanging="5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59" w:hanging="540"/>
      </w:pPr>
      <w:rPr>
        <w:rFonts w:hint="default"/>
        <w:lang w:val="en-US" w:eastAsia="en-US" w:bidi="en-US"/>
      </w:rPr>
    </w:lvl>
  </w:abstractNum>
  <w:abstractNum w:abstractNumId="9">
    <w:nsid w:val="1B1949A1"/>
    <w:multiLevelType w:val="hybridMultilevel"/>
    <w:tmpl w:val="D8E2F26C"/>
    <w:lvl w:ilvl="0" w:tplc="D3D08BDC">
      <w:numFmt w:val="bullet"/>
      <w:lvlText w:val=""/>
      <w:lvlJc w:val="left"/>
      <w:pPr>
        <w:ind w:left="133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1CF8AF1C">
      <w:numFmt w:val="bullet"/>
      <w:lvlText w:val="•"/>
      <w:lvlJc w:val="left"/>
      <w:pPr>
        <w:ind w:left="2003" w:hanging="360"/>
      </w:pPr>
      <w:rPr>
        <w:rFonts w:hint="default"/>
        <w:lang w:val="en-US" w:eastAsia="en-US" w:bidi="en-US"/>
      </w:rPr>
    </w:lvl>
    <w:lvl w:ilvl="2" w:tplc="7B0AB2A4">
      <w:numFmt w:val="bullet"/>
      <w:lvlText w:val="•"/>
      <w:lvlJc w:val="left"/>
      <w:pPr>
        <w:ind w:left="2667" w:hanging="360"/>
      </w:pPr>
      <w:rPr>
        <w:rFonts w:hint="default"/>
        <w:lang w:val="en-US" w:eastAsia="en-US" w:bidi="en-US"/>
      </w:rPr>
    </w:lvl>
    <w:lvl w:ilvl="3" w:tplc="D802593C">
      <w:numFmt w:val="bullet"/>
      <w:lvlText w:val="•"/>
      <w:lvlJc w:val="left"/>
      <w:pPr>
        <w:ind w:left="3331" w:hanging="360"/>
      </w:pPr>
      <w:rPr>
        <w:rFonts w:hint="default"/>
        <w:lang w:val="en-US" w:eastAsia="en-US" w:bidi="en-US"/>
      </w:rPr>
    </w:lvl>
    <w:lvl w:ilvl="4" w:tplc="A6384A58">
      <w:numFmt w:val="bullet"/>
      <w:lvlText w:val="•"/>
      <w:lvlJc w:val="left"/>
      <w:pPr>
        <w:ind w:left="3995" w:hanging="360"/>
      </w:pPr>
      <w:rPr>
        <w:rFonts w:hint="default"/>
        <w:lang w:val="en-US" w:eastAsia="en-US" w:bidi="en-US"/>
      </w:rPr>
    </w:lvl>
    <w:lvl w:ilvl="5" w:tplc="6E7028C2">
      <w:numFmt w:val="bullet"/>
      <w:lvlText w:val="•"/>
      <w:lvlJc w:val="left"/>
      <w:pPr>
        <w:ind w:left="4659" w:hanging="360"/>
      </w:pPr>
      <w:rPr>
        <w:rFonts w:hint="default"/>
        <w:lang w:val="en-US" w:eastAsia="en-US" w:bidi="en-US"/>
      </w:rPr>
    </w:lvl>
    <w:lvl w:ilvl="6" w:tplc="FD205744">
      <w:numFmt w:val="bullet"/>
      <w:lvlText w:val="•"/>
      <w:lvlJc w:val="left"/>
      <w:pPr>
        <w:ind w:left="5323" w:hanging="360"/>
      </w:pPr>
      <w:rPr>
        <w:rFonts w:hint="default"/>
        <w:lang w:val="en-US" w:eastAsia="en-US" w:bidi="en-US"/>
      </w:rPr>
    </w:lvl>
    <w:lvl w:ilvl="7" w:tplc="3EDCF61A">
      <w:numFmt w:val="bullet"/>
      <w:lvlText w:val="•"/>
      <w:lvlJc w:val="left"/>
      <w:pPr>
        <w:ind w:left="5987" w:hanging="360"/>
      </w:pPr>
      <w:rPr>
        <w:rFonts w:hint="default"/>
        <w:lang w:val="en-US" w:eastAsia="en-US" w:bidi="en-US"/>
      </w:rPr>
    </w:lvl>
    <w:lvl w:ilvl="8" w:tplc="EA8A4468">
      <w:numFmt w:val="bullet"/>
      <w:lvlText w:val="•"/>
      <w:lvlJc w:val="left"/>
      <w:pPr>
        <w:ind w:left="6651" w:hanging="360"/>
      </w:pPr>
      <w:rPr>
        <w:rFonts w:hint="default"/>
        <w:lang w:val="en-US" w:eastAsia="en-US" w:bidi="en-US"/>
      </w:rPr>
    </w:lvl>
  </w:abstractNum>
  <w:abstractNum w:abstractNumId="10">
    <w:nsid w:val="20370378"/>
    <w:multiLevelType w:val="hybridMultilevel"/>
    <w:tmpl w:val="A594BB0E"/>
    <w:lvl w:ilvl="0" w:tplc="C09009DA">
      <w:numFmt w:val="bullet"/>
      <w:lvlText w:val=""/>
      <w:lvlJc w:val="left"/>
      <w:pPr>
        <w:ind w:left="212" w:hanging="202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70087A52">
      <w:numFmt w:val="bullet"/>
      <w:lvlText w:val="•"/>
      <w:lvlJc w:val="left"/>
      <w:pPr>
        <w:ind w:left="1234" w:hanging="202"/>
      </w:pPr>
      <w:rPr>
        <w:rFonts w:hint="default"/>
        <w:lang w:val="en-US" w:eastAsia="en-US" w:bidi="en-US"/>
      </w:rPr>
    </w:lvl>
    <w:lvl w:ilvl="2" w:tplc="137A9680">
      <w:numFmt w:val="bullet"/>
      <w:lvlText w:val="•"/>
      <w:lvlJc w:val="left"/>
      <w:pPr>
        <w:ind w:left="2249" w:hanging="202"/>
      </w:pPr>
      <w:rPr>
        <w:rFonts w:hint="default"/>
        <w:lang w:val="en-US" w:eastAsia="en-US" w:bidi="en-US"/>
      </w:rPr>
    </w:lvl>
    <w:lvl w:ilvl="3" w:tplc="27E26D5C">
      <w:numFmt w:val="bullet"/>
      <w:lvlText w:val="•"/>
      <w:lvlJc w:val="left"/>
      <w:pPr>
        <w:ind w:left="3263" w:hanging="202"/>
      </w:pPr>
      <w:rPr>
        <w:rFonts w:hint="default"/>
        <w:lang w:val="en-US" w:eastAsia="en-US" w:bidi="en-US"/>
      </w:rPr>
    </w:lvl>
    <w:lvl w:ilvl="4" w:tplc="FE046DBA">
      <w:numFmt w:val="bullet"/>
      <w:lvlText w:val="•"/>
      <w:lvlJc w:val="left"/>
      <w:pPr>
        <w:ind w:left="4278" w:hanging="202"/>
      </w:pPr>
      <w:rPr>
        <w:rFonts w:hint="default"/>
        <w:lang w:val="en-US" w:eastAsia="en-US" w:bidi="en-US"/>
      </w:rPr>
    </w:lvl>
    <w:lvl w:ilvl="5" w:tplc="EFD09982">
      <w:numFmt w:val="bullet"/>
      <w:lvlText w:val="•"/>
      <w:lvlJc w:val="left"/>
      <w:pPr>
        <w:ind w:left="5293" w:hanging="202"/>
      </w:pPr>
      <w:rPr>
        <w:rFonts w:hint="default"/>
        <w:lang w:val="en-US" w:eastAsia="en-US" w:bidi="en-US"/>
      </w:rPr>
    </w:lvl>
    <w:lvl w:ilvl="6" w:tplc="A5DC7A68">
      <w:numFmt w:val="bullet"/>
      <w:lvlText w:val="•"/>
      <w:lvlJc w:val="left"/>
      <w:pPr>
        <w:ind w:left="6307" w:hanging="202"/>
      </w:pPr>
      <w:rPr>
        <w:rFonts w:hint="default"/>
        <w:lang w:val="en-US" w:eastAsia="en-US" w:bidi="en-US"/>
      </w:rPr>
    </w:lvl>
    <w:lvl w:ilvl="7" w:tplc="71381288">
      <w:numFmt w:val="bullet"/>
      <w:lvlText w:val="•"/>
      <w:lvlJc w:val="left"/>
      <w:pPr>
        <w:ind w:left="7322" w:hanging="202"/>
      </w:pPr>
      <w:rPr>
        <w:rFonts w:hint="default"/>
        <w:lang w:val="en-US" w:eastAsia="en-US" w:bidi="en-US"/>
      </w:rPr>
    </w:lvl>
    <w:lvl w:ilvl="8" w:tplc="5BF4F8AA">
      <w:numFmt w:val="bullet"/>
      <w:lvlText w:val="•"/>
      <w:lvlJc w:val="left"/>
      <w:pPr>
        <w:ind w:left="8337" w:hanging="202"/>
      </w:pPr>
      <w:rPr>
        <w:rFonts w:hint="default"/>
        <w:lang w:val="en-US" w:eastAsia="en-US" w:bidi="en-US"/>
      </w:rPr>
    </w:lvl>
  </w:abstractNum>
  <w:abstractNum w:abstractNumId="11">
    <w:nsid w:val="21B60073"/>
    <w:multiLevelType w:val="hybridMultilevel"/>
    <w:tmpl w:val="BD865734"/>
    <w:lvl w:ilvl="0" w:tplc="B9208BF2">
      <w:numFmt w:val="bullet"/>
      <w:lvlText w:val="-"/>
      <w:lvlJc w:val="left"/>
      <w:pPr>
        <w:ind w:left="1139" w:hanging="375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25D6EE5C">
      <w:numFmt w:val="bullet"/>
      <w:lvlText w:val="•"/>
      <w:lvlJc w:val="left"/>
      <w:pPr>
        <w:ind w:left="2062" w:hanging="375"/>
      </w:pPr>
      <w:rPr>
        <w:rFonts w:hint="default"/>
        <w:lang w:val="en-US" w:eastAsia="en-US" w:bidi="en-US"/>
      </w:rPr>
    </w:lvl>
    <w:lvl w:ilvl="2" w:tplc="D5524B84">
      <w:numFmt w:val="bullet"/>
      <w:lvlText w:val="•"/>
      <w:lvlJc w:val="left"/>
      <w:pPr>
        <w:ind w:left="2985" w:hanging="375"/>
      </w:pPr>
      <w:rPr>
        <w:rFonts w:hint="default"/>
        <w:lang w:val="en-US" w:eastAsia="en-US" w:bidi="en-US"/>
      </w:rPr>
    </w:lvl>
    <w:lvl w:ilvl="3" w:tplc="71A06720">
      <w:numFmt w:val="bullet"/>
      <w:lvlText w:val="•"/>
      <w:lvlJc w:val="left"/>
      <w:pPr>
        <w:ind w:left="3907" w:hanging="375"/>
      </w:pPr>
      <w:rPr>
        <w:rFonts w:hint="default"/>
        <w:lang w:val="en-US" w:eastAsia="en-US" w:bidi="en-US"/>
      </w:rPr>
    </w:lvl>
    <w:lvl w:ilvl="4" w:tplc="98AA504E">
      <w:numFmt w:val="bullet"/>
      <w:lvlText w:val="•"/>
      <w:lvlJc w:val="left"/>
      <w:pPr>
        <w:ind w:left="4830" w:hanging="375"/>
      </w:pPr>
      <w:rPr>
        <w:rFonts w:hint="default"/>
        <w:lang w:val="en-US" w:eastAsia="en-US" w:bidi="en-US"/>
      </w:rPr>
    </w:lvl>
    <w:lvl w:ilvl="5" w:tplc="4DF064AA">
      <w:numFmt w:val="bullet"/>
      <w:lvlText w:val="•"/>
      <w:lvlJc w:val="left"/>
      <w:pPr>
        <w:ind w:left="5753" w:hanging="375"/>
      </w:pPr>
      <w:rPr>
        <w:rFonts w:hint="default"/>
        <w:lang w:val="en-US" w:eastAsia="en-US" w:bidi="en-US"/>
      </w:rPr>
    </w:lvl>
    <w:lvl w:ilvl="6" w:tplc="3892AED8">
      <w:numFmt w:val="bullet"/>
      <w:lvlText w:val="•"/>
      <w:lvlJc w:val="left"/>
      <w:pPr>
        <w:ind w:left="6675" w:hanging="375"/>
      </w:pPr>
      <w:rPr>
        <w:rFonts w:hint="default"/>
        <w:lang w:val="en-US" w:eastAsia="en-US" w:bidi="en-US"/>
      </w:rPr>
    </w:lvl>
    <w:lvl w:ilvl="7" w:tplc="2B90C2CA">
      <w:numFmt w:val="bullet"/>
      <w:lvlText w:val="•"/>
      <w:lvlJc w:val="left"/>
      <w:pPr>
        <w:ind w:left="7598" w:hanging="375"/>
      </w:pPr>
      <w:rPr>
        <w:rFonts w:hint="default"/>
        <w:lang w:val="en-US" w:eastAsia="en-US" w:bidi="en-US"/>
      </w:rPr>
    </w:lvl>
    <w:lvl w:ilvl="8" w:tplc="68340DB6">
      <w:numFmt w:val="bullet"/>
      <w:lvlText w:val="•"/>
      <w:lvlJc w:val="left"/>
      <w:pPr>
        <w:ind w:left="8521" w:hanging="375"/>
      </w:pPr>
      <w:rPr>
        <w:rFonts w:hint="default"/>
        <w:lang w:val="en-US" w:eastAsia="en-US" w:bidi="en-US"/>
      </w:rPr>
    </w:lvl>
  </w:abstractNum>
  <w:abstractNum w:abstractNumId="12">
    <w:nsid w:val="23D72061"/>
    <w:multiLevelType w:val="multilevel"/>
    <w:tmpl w:val="E3608D5E"/>
    <w:lvl w:ilvl="0">
      <w:start w:val="1"/>
      <w:numFmt w:val="decimal"/>
      <w:lvlText w:val="%1"/>
      <w:lvlJc w:val="left"/>
      <w:pPr>
        <w:ind w:left="573" w:hanging="361"/>
      </w:pPr>
      <w:rPr>
        <w:rFonts w:hint="default"/>
        <w:lang w:val="en-US" w:eastAsia="en-US" w:bidi="en-US"/>
      </w:rPr>
    </w:lvl>
    <w:lvl w:ilvl="1">
      <w:start w:val="3"/>
      <w:numFmt w:val="decimal"/>
      <w:lvlText w:val="%1.%2"/>
      <w:lvlJc w:val="left"/>
      <w:pPr>
        <w:ind w:left="573" w:hanging="361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779" w:hanging="60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910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75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40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105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170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36" w:hanging="600"/>
      </w:pPr>
      <w:rPr>
        <w:rFonts w:hint="default"/>
        <w:lang w:val="en-US" w:eastAsia="en-US" w:bidi="en-US"/>
      </w:rPr>
    </w:lvl>
  </w:abstractNum>
  <w:abstractNum w:abstractNumId="13">
    <w:nsid w:val="264F6A1F"/>
    <w:multiLevelType w:val="multilevel"/>
    <w:tmpl w:val="3AAC593C"/>
    <w:lvl w:ilvl="0">
      <w:start w:val="3"/>
      <w:numFmt w:val="decimal"/>
      <w:lvlText w:val="%1"/>
      <w:lvlJc w:val="left"/>
      <w:pPr>
        <w:ind w:left="1096" w:hanging="600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096" w:hanging="600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09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/>
        <w:lang w:val="en-US" w:eastAsia="en-US" w:bidi="en-US"/>
      </w:rPr>
    </w:lvl>
    <w:lvl w:ilvl="3">
      <w:numFmt w:val="bullet"/>
      <w:lvlText w:val="•"/>
      <w:lvlJc w:val="left"/>
      <w:pPr>
        <w:ind w:left="3879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06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73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659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86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13" w:hanging="600"/>
      </w:pPr>
      <w:rPr>
        <w:rFonts w:hint="default"/>
        <w:lang w:val="en-US" w:eastAsia="en-US" w:bidi="en-US"/>
      </w:rPr>
    </w:lvl>
  </w:abstractNum>
  <w:abstractNum w:abstractNumId="14">
    <w:nsid w:val="2AFA7B0E"/>
    <w:multiLevelType w:val="multilevel"/>
    <w:tmpl w:val="27125C2E"/>
    <w:lvl w:ilvl="0">
      <w:start w:val="4"/>
      <w:numFmt w:val="decimal"/>
      <w:lvlText w:val="%1"/>
      <w:lvlJc w:val="left"/>
      <w:pPr>
        <w:ind w:left="632" w:hanging="42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40" w:hanging="42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212" w:hanging="703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801" w:hanging="703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2" w:hanging="703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62" w:hanging="703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43" w:hanging="703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124" w:hanging="703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4" w:hanging="703"/>
      </w:pPr>
      <w:rPr>
        <w:rFonts w:hint="default"/>
        <w:lang w:val="en-US" w:eastAsia="en-US" w:bidi="en-US"/>
      </w:rPr>
    </w:lvl>
  </w:abstractNum>
  <w:abstractNum w:abstractNumId="15">
    <w:nsid w:val="2EA7787D"/>
    <w:multiLevelType w:val="multilevel"/>
    <w:tmpl w:val="AE2EAF9C"/>
    <w:lvl w:ilvl="0">
      <w:start w:val="5"/>
      <w:numFmt w:val="decimal"/>
      <w:lvlText w:val="%1"/>
      <w:lvlJc w:val="left"/>
      <w:pPr>
        <w:ind w:left="640" w:hanging="456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40" w:hanging="45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1160" w:hanging="456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310" w:hanging="45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461" w:hanging="45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612" w:hanging="45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63" w:hanging="45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4" w:hanging="45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64" w:hanging="456"/>
      </w:pPr>
      <w:rPr>
        <w:rFonts w:hint="default"/>
        <w:lang w:val="en-US" w:eastAsia="en-US" w:bidi="en-US"/>
      </w:rPr>
    </w:lvl>
  </w:abstractNum>
  <w:abstractNum w:abstractNumId="16">
    <w:nsid w:val="316519DB"/>
    <w:multiLevelType w:val="multilevel"/>
    <w:tmpl w:val="3AAC593C"/>
    <w:lvl w:ilvl="0">
      <w:start w:val="3"/>
      <w:numFmt w:val="decimal"/>
      <w:lvlText w:val="%1"/>
      <w:lvlJc w:val="left"/>
      <w:pPr>
        <w:ind w:left="1096" w:hanging="600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096" w:hanging="600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09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/>
        <w:lang w:val="en-US" w:eastAsia="en-US" w:bidi="en-US"/>
      </w:rPr>
    </w:lvl>
    <w:lvl w:ilvl="3">
      <w:numFmt w:val="bullet"/>
      <w:lvlText w:val="•"/>
      <w:lvlJc w:val="left"/>
      <w:pPr>
        <w:ind w:left="3879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06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73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659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86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13" w:hanging="600"/>
      </w:pPr>
      <w:rPr>
        <w:rFonts w:hint="default"/>
        <w:lang w:val="en-US" w:eastAsia="en-US" w:bidi="en-US"/>
      </w:rPr>
    </w:lvl>
  </w:abstractNum>
  <w:abstractNum w:abstractNumId="17">
    <w:nsid w:val="3F5312AE"/>
    <w:multiLevelType w:val="hybridMultilevel"/>
    <w:tmpl w:val="98A80D7E"/>
    <w:lvl w:ilvl="0" w:tplc="1242E8EE">
      <w:numFmt w:val="bullet"/>
      <w:lvlText w:val="-"/>
      <w:lvlJc w:val="left"/>
      <w:pPr>
        <w:ind w:left="212" w:hanging="18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en-US" w:eastAsia="en-US" w:bidi="en-US"/>
      </w:rPr>
    </w:lvl>
    <w:lvl w:ilvl="1" w:tplc="85521A1C">
      <w:numFmt w:val="bullet"/>
      <w:lvlText w:val="•"/>
      <w:lvlJc w:val="left"/>
      <w:pPr>
        <w:ind w:left="1234" w:hanging="185"/>
      </w:pPr>
      <w:rPr>
        <w:rFonts w:hint="default"/>
        <w:lang w:val="en-US" w:eastAsia="en-US" w:bidi="en-US"/>
      </w:rPr>
    </w:lvl>
    <w:lvl w:ilvl="2" w:tplc="24F8800A">
      <w:numFmt w:val="bullet"/>
      <w:lvlText w:val="•"/>
      <w:lvlJc w:val="left"/>
      <w:pPr>
        <w:ind w:left="2249" w:hanging="185"/>
      </w:pPr>
      <w:rPr>
        <w:rFonts w:hint="default"/>
        <w:lang w:val="en-US" w:eastAsia="en-US" w:bidi="en-US"/>
      </w:rPr>
    </w:lvl>
    <w:lvl w:ilvl="3" w:tplc="80EC7886">
      <w:numFmt w:val="bullet"/>
      <w:lvlText w:val="•"/>
      <w:lvlJc w:val="left"/>
      <w:pPr>
        <w:ind w:left="3263" w:hanging="185"/>
      </w:pPr>
      <w:rPr>
        <w:rFonts w:hint="default"/>
        <w:lang w:val="en-US" w:eastAsia="en-US" w:bidi="en-US"/>
      </w:rPr>
    </w:lvl>
    <w:lvl w:ilvl="4" w:tplc="2F067D88">
      <w:numFmt w:val="bullet"/>
      <w:lvlText w:val="•"/>
      <w:lvlJc w:val="left"/>
      <w:pPr>
        <w:ind w:left="4278" w:hanging="185"/>
      </w:pPr>
      <w:rPr>
        <w:rFonts w:hint="default"/>
        <w:lang w:val="en-US" w:eastAsia="en-US" w:bidi="en-US"/>
      </w:rPr>
    </w:lvl>
    <w:lvl w:ilvl="5" w:tplc="5F9405F2">
      <w:numFmt w:val="bullet"/>
      <w:lvlText w:val="•"/>
      <w:lvlJc w:val="left"/>
      <w:pPr>
        <w:ind w:left="5293" w:hanging="185"/>
      </w:pPr>
      <w:rPr>
        <w:rFonts w:hint="default"/>
        <w:lang w:val="en-US" w:eastAsia="en-US" w:bidi="en-US"/>
      </w:rPr>
    </w:lvl>
    <w:lvl w:ilvl="6" w:tplc="69D47920">
      <w:numFmt w:val="bullet"/>
      <w:lvlText w:val="•"/>
      <w:lvlJc w:val="left"/>
      <w:pPr>
        <w:ind w:left="6307" w:hanging="185"/>
      </w:pPr>
      <w:rPr>
        <w:rFonts w:hint="default"/>
        <w:lang w:val="en-US" w:eastAsia="en-US" w:bidi="en-US"/>
      </w:rPr>
    </w:lvl>
    <w:lvl w:ilvl="7" w:tplc="4FB89D66">
      <w:numFmt w:val="bullet"/>
      <w:lvlText w:val="•"/>
      <w:lvlJc w:val="left"/>
      <w:pPr>
        <w:ind w:left="7322" w:hanging="185"/>
      </w:pPr>
      <w:rPr>
        <w:rFonts w:hint="default"/>
        <w:lang w:val="en-US" w:eastAsia="en-US" w:bidi="en-US"/>
      </w:rPr>
    </w:lvl>
    <w:lvl w:ilvl="8" w:tplc="EBB2B7A6">
      <w:numFmt w:val="bullet"/>
      <w:lvlText w:val="•"/>
      <w:lvlJc w:val="left"/>
      <w:pPr>
        <w:ind w:left="8337" w:hanging="185"/>
      </w:pPr>
      <w:rPr>
        <w:rFonts w:hint="default"/>
        <w:lang w:val="en-US" w:eastAsia="en-US" w:bidi="en-US"/>
      </w:rPr>
    </w:lvl>
  </w:abstractNum>
  <w:abstractNum w:abstractNumId="18">
    <w:nsid w:val="44024B4B"/>
    <w:multiLevelType w:val="hybridMultilevel"/>
    <w:tmpl w:val="9DA2F7B6"/>
    <w:lvl w:ilvl="0" w:tplc="8294DD22">
      <w:numFmt w:val="bullet"/>
      <w:lvlText w:val=""/>
      <w:lvlJc w:val="left"/>
      <w:pPr>
        <w:ind w:left="133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9B00F70">
      <w:numFmt w:val="bullet"/>
      <w:lvlText w:val="•"/>
      <w:lvlJc w:val="left"/>
      <w:pPr>
        <w:ind w:left="2003" w:hanging="360"/>
      </w:pPr>
      <w:rPr>
        <w:rFonts w:hint="default"/>
        <w:lang w:val="en-US" w:eastAsia="en-US" w:bidi="en-US"/>
      </w:rPr>
    </w:lvl>
    <w:lvl w:ilvl="2" w:tplc="893A1296">
      <w:numFmt w:val="bullet"/>
      <w:lvlText w:val="•"/>
      <w:lvlJc w:val="left"/>
      <w:pPr>
        <w:ind w:left="2667" w:hanging="360"/>
      </w:pPr>
      <w:rPr>
        <w:rFonts w:hint="default"/>
        <w:lang w:val="en-US" w:eastAsia="en-US" w:bidi="en-US"/>
      </w:rPr>
    </w:lvl>
    <w:lvl w:ilvl="3" w:tplc="5CF6CD7E">
      <w:numFmt w:val="bullet"/>
      <w:lvlText w:val="•"/>
      <w:lvlJc w:val="left"/>
      <w:pPr>
        <w:ind w:left="3331" w:hanging="360"/>
      </w:pPr>
      <w:rPr>
        <w:rFonts w:hint="default"/>
        <w:lang w:val="en-US" w:eastAsia="en-US" w:bidi="en-US"/>
      </w:rPr>
    </w:lvl>
    <w:lvl w:ilvl="4" w:tplc="E3AA859E">
      <w:numFmt w:val="bullet"/>
      <w:lvlText w:val="•"/>
      <w:lvlJc w:val="left"/>
      <w:pPr>
        <w:ind w:left="3995" w:hanging="360"/>
      </w:pPr>
      <w:rPr>
        <w:rFonts w:hint="default"/>
        <w:lang w:val="en-US" w:eastAsia="en-US" w:bidi="en-US"/>
      </w:rPr>
    </w:lvl>
    <w:lvl w:ilvl="5" w:tplc="6CCC2A88">
      <w:numFmt w:val="bullet"/>
      <w:lvlText w:val="•"/>
      <w:lvlJc w:val="left"/>
      <w:pPr>
        <w:ind w:left="4659" w:hanging="360"/>
      </w:pPr>
      <w:rPr>
        <w:rFonts w:hint="default"/>
        <w:lang w:val="en-US" w:eastAsia="en-US" w:bidi="en-US"/>
      </w:rPr>
    </w:lvl>
    <w:lvl w:ilvl="6" w:tplc="FE3612B0">
      <w:numFmt w:val="bullet"/>
      <w:lvlText w:val="•"/>
      <w:lvlJc w:val="left"/>
      <w:pPr>
        <w:ind w:left="5323" w:hanging="360"/>
      </w:pPr>
      <w:rPr>
        <w:rFonts w:hint="default"/>
        <w:lang w:val="en-US" w:eastAsia="en-US" w:bidi="en-US"/>
      </w:rPr>
    </w:lvl>
    <w:lvl w:ilvl="7" w:tplc="6F1A9B58">
      <w:numFmt w:val="bullet"/>
      <w:lvlText w:val="•"/>
      <w:lvlJc w:val="left"/>
      <w:pPr>
        <w:ind w:left="5987" w:hanging="360"/>
      </w:pPr>
      <w:rPr>
        <w:rFonts w:hint="default"/>
        <w:lang w:val="en-US" w:eastAsia="en-US" w:bidi="en-US"/>
      </w:rPr>
    </w:lvl>
    <w:lvl w:ilvl="8" w:tplc="04487BD6">
      <w:numFmt w:val="bullet"/>
      <w:lvlText w:val="•"/>
      <w:lvlJc w:val="left"/>
      <w:pPr>
        <w:ind w:left="6651" w:hanging="360"/>
      </w:pPr>
      <w:rPr>
        <w:rFonts w:hint="default"/>
        <w:lang w:val="en-US" w:eastAsia="en-US" w:bidi="en-US"/>
      </w:rPr>
    </w:lvl>
  </w:abstractNum>
  <w:abstractNum w:abstractNumId="19">
    <w:nsid w:val="4A9630E6"/>
    <w:multiLevelType w:val="multilevel"/>
    <w:tmpl w:val="9788CAC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0">
    <w:nsid w:val="4D7258BB"/>
    <w:multiLevelType w:val="hybridMultilevel"/>
    <w:tmpl w:val="6A9C55CA"/>
    <w:lvl w:ilvl="0" w:tplc="7B1C492C">
      <w:numFmt w:val="bullet"/>
      <w:lvlText w:val="−"/>
      <w:lvlJc w:val="left"/>
      <w:pPr>
        <w:ind w:left="976" w:hanging="1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9D020044">
      <w:numFmt w:val="bullet"/>
      <w:lvlText w:val="•"/>
      <w:lvlJc w:val="left"/>
      <w:pPr>
        <w:ind w:left="1918" w:hanging="197"/>
      </w:pPr>
      <w:rPr>
        <w:rFonts w:hint="default"/>
        <w:lang w:val="en-US" w:eastAsia="en-US" w:bidi="en-US"/>
      </w:rPr>
    </w:lvl>
    <w:lvl w:ilvl="2" w:tplc="A066056C">
      <w:numFmt w:val="bullet"/>
      <w:lvlText w:val="•"/>
      <w:lvlJc w:val="left"/>
      <w:pPr>
        <w:ind w:left="2857" w:hanging="197"/>
      </w:pPr>
      <w:rPr>
        <w:rFonts w:hint="default"/>
        <w:lang w:val="en-US" w:eastAsia="en-US" w:bidi="en-US"/>
      </w:rPr>
    </w:lvl>
    <w:lvl w:ilvl="3" w:tplc="41D4EEF0">
      <w:numFmt w:val="bullet"/>
      <w:lvlText w:val="•"/>
      <w:lvlJc w:val="left"/>
      <w:pPr>
        <w:ind w:left="3795" w:hanging="197"/>
      </w:pPr>
      <w:rPr>
        <w:rFonts w:hint="default"/>
        <w:lang w:val="en-US" w:eastAsia="en-US" w:bidi="en-US"/>
      </w:rPr>
    </w:lvl>
    <w:lvl w:ilvl="4" w:tplc="0A86F7DC">
      <w:numFmt w:val="bullet"/>
      <w:lvlText w:val="•"/>
      <w:lvlJc w:val="left"/>
      <w:pPr>
        <w:ind w:left="4734" w:hanging="197"/>
      </w:pPr>
      <w:rPr>
        <w:rFonts w:hint="default"/>
        <w:lang w:val="en-US" w:eastAsia="en-US" w:bidi="en-US"/>
      </w:rPr>
    </w:lvl>
    <w:lvl w:ilvl="5" w:tplc="3A7ACF42">
      <w:numFmt w:val="bullet"/>
      <w:lvlText w:val="•"/>
      <w:lvlJc w:val="left"/>
      <w:pPr>
        <w:ind w:left="5673" w:hanging="197"/>
      </w:pPr>
      <w:rPr>
        <w:rFonts w:hint="default"/>
        <w:lang w:val="en-US" w:eastAsia="en-US" w:bidi="en-US"/>
      </w:rPr>
    </w:lvl>
    <w:lvl w:ilvl="6" w:tplc="A148F342">
      <w:numFmt w:val="bullet"/>
      <w:lvlText w:val="•"/>
      <w:lvlJc w:val="left"/>
      <w:pPr>
        <w:ind w:left="6611" w:hanging="197"/>
      </w:pPr>
      <w:rPr>
        <w:rFonts w:hint="default"/>
        <w:lang w:val="en-US" w:eastAsia="en-US" w:bidi="en-US"/>
      </w:rPr>
    </w:lvl>
    <w:lvl w:ilvl="7" w:tplc="EB9A342A">
      <w:numFmt w:val="bullet"/>
      <w:lvlText w:val="•"/>
      <w:lvlJc w:val="left"/>
      <w:pPr>
        <w:ind w:left="7550" w:hanging="197"/>
      </w:pPr>
      <w:rPr>
        <w:rFonts w:hint="default"/>
        <w:lang w:val="en-US" w:eastAsia="en-US" w:bidi="en-US"/>
      </w:rPr>
    </w:lvl>
    <w:lvl w:ilvl="8" w:tplc="776A994A">
      <w:numFmt w:val="bullet"/>
      <w:lvlText w:val="•"/>
      <w:lvlJc w:val="left"/>
      <w:pPr>
        <w:ind w:left="8489" w:hanging="197"/>
      </w:pPr>
      <w:rPr>
        <w:rFonts w:hint="default"/>
        <w:lang w:val="en-US" w:eastAsia="en-US" w:bidi="en-US"/>
      </w:rPr>
    </w:lvl>
  </w:abstractNum>
  <w:abstractNum w:abstractNumId="21">
    <w:nsid w:val="546738EB"/>
    <w:multiLevelType w:val="multilevel"/>
    <w:tmpl w:val="5EB26E0A"/>
    <w:lvl w:ilvl="0">
      <w:start w:val="3"/>
      <w:numFmt w:val="decimal"/>
      <w:lvlText w:val="%1"/>
      <w:lvlJc w:val="left"/>
      <w:pPr>
        <w:ind w:left="632" w:hanging="420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40" w:hanging="4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09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159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88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18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48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77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307" w:hanging="600"/>
      </w:pPr>
      <w:rPr>
        <w:rFonts w:hint="default"/>
        <w:lang w:val="en-US" w:eastAsia="en-US" w:bidi="en-US"/>
      </w:rPr>
    </w:lvl>
  </w:abstractNum>
  <w:abstractNum w:abstractNumId="22">
    <w:nsid w:val="59E90495"/>
    <w:multiLevelType w:val="hybridMultilevel"/>
    <w:tmpl w:val="111E0EC0"/>
    <w:lvl w:ilvl="0" w:tplc="462A4A40">
      <w:numFmt w:val="bullet"/>
      <w:lvlText w:val=""/>
      <w:lvlJc w:val="left"/>
      <w:pPr>
        <w:ind w:left="212" w:hanging="428"/>
      </w:pPr>
      <w:rPr>
        <w:rFonts w:hint="default"/>
        <w:w w:val="100"/>
        <w:lang w:val="en-US" w:eastAsia="en-US" w:bidi="en-US"/>
      </w:rPr>
    </w:lvl>
    <w:lvl w:ilvl="1" w:tplc="09C4F51A">
      <w:numFmt w:val="bullet"/>
      <w:lvlText w:val="•"/>
      <w:lvlJc w:val="left"/>
      <w:pPr>
        <w:ind w:left="1234" w:hanging="428"/>
      </w:pPr>
      <w:rPr>
        <w:rFonts w:hint="default"/>
        <w:lang w:val="en-US" w:eastAsia="en-US" w:bidi="en-US"/>
      </w:rPr>
    </w:lvl>
    <w:lvl w:ilvl="2" w:tplc="9E48C87C">
      <w:numFmt w:val="bullet"/>
      <w:lvlText w:val="•"/>
      <w:lvlJc w:val="left"/>
      <w:pPr>
        <w:ind w:left="2249" w:hanging="428"/>
      </w:pPr>
      <w:rPr>
        <w:rFonts w:hint="default"/>
        <w:lang w:val="en-US" w:eastAsia="en-US" w:bidi="en-US"/>
      </w:rPr>
    </w:lvl>
    <w:lvl w:ilvl="3" w:tplc="B82E6F26">
      <w:numFmt w:val="bullet"/>
      <w:lvlText w:val="•"/>
      <w:lvlJc w:val="left"/>
      <w:pPr>
        <w:ind w:left="3263" w:hanging="428"/>
      </w:pPr>
      <w:rPr>
        <w:rFonts w:hint="default"/>
        <w:lang w:val="en-US" w:eastAsia="en-US" w:bidi="en-US"/>
      </w:rPr>
    </w:lvl>
    <w:lvl w:ilvl="4" w:tplc="8B2A40F2">
      <w:numFmt w:val="bullet"/>
      <w:lvlText w:val="•"/>
      <w:lvlJc w:val="left"/>
      <w:pPr>
        <w:ind w:left="4278" w:hanging="428"/>
      </w:pPr>
      <w:rPr>
        <w:rFonts w:hint="default"/>
        <w:lang w:val="en-US" w:eastAsia="en-US" w:bidi="en-US"/>
      </w:rPr>
    </w:lvl>
    <w:lvl w:ilvl="5" w:tplc="FDE845C0">
      <w:numFmt w:val="bullet"/>
      <w:lvlText w:val="•"/>
      <w:lvlJc w:val="left"/>
      <w:pPr>
        <w:ind w:left="5293" w:hanging="428"/>
      </w:pPr>
      <w:rPr>
        <w:rFonts w:hint="default"/>
        <w:lang w:val="en-US" w:eastAsia="en-US" w:bidi="en-US"/>
      </w:rPr>
    </w:lvl>
    <w:lvl w:ilvl="6" w:tplc="6336646E">
      <w:numFmt w:val="bullet"/>
      <w:lvlText w:val="•"/>
      <w:lvlJc w:val="left"/>
      <w:pPr>
        <w:ind w:left="6307" w:hanging="428"/>
      </w:pPr>
      <w:rPr>
        <w:rFonts w:hint="default"/>
        <w:lang w:val="en-US" w:eastAsia="en-US" w:bidi="en-US"/>
      </w:rPr>
    </w:lvl>
    <w:lvl w:ilvl="7" w:tplc="5290DD70">
      <w:numFmt w:val="bullet"/>
      <w:lvlText w:val="•"/>
      <w:lvlJc w:val="left"/>
      <w:pPr>
        <w:ind w:left="7322" w:hanging="428"/>
      </w:pPr>
      <w:rPr>
        <w:rFonts w:hint="default"/>
        <w:lang w:val="en-US" w:eastAsia="en-US" w:bidi="en-US"/>
      </w:rPr>
    </w:lvl>
    <w:lvl w:ilvl="8" w:tplc="96581186">
      <w:numFmt w:val="bullet"/>
      <w:lvlText w:val="•"/>
      <w:lvlJc w:val="left"/>
      <w:pPr>
        <w:ind w:left="8337" w:hanging="428"/>
      </w:pPr>
      <w:rPr>
        <w:rFonts w:hint="default"/>
        <w:lang w:val="en-US" w:eastAsia="en-US" w:bidi="en-US"/>
      </w:rPr>
    </w:lvl>
  </w:abstractNum>
  <w:abstractNum w:abstractNumId="23">
    <w:nsid w:val="600D0DC5"/>
    <w:multiLevelType w:val="hybridMultilevel"/>
    <w:tmpl w:val="C7825E74"/>
    <w:lvl w:ilvl="0" w:tplc="FD58AA86">
      <w:numFmt w:val="bullet"/>
      <w:lvlText w:val="-"/>
      <w:lvlJc w:val="left"/>
      <w:pPr>
        <w:ind w:left="212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en-US" w:eastAsia="en-US" w:bidi="en-US"/>
      </w:rPr>
    </w:lvl>
    <w:lvl w:ilvl="1" w:tplc="4B685400">
      <w:numFmt w:val="bullet"/>
      <w:lvlText w:val="•"/>
      <w:lvlJc w:val="left"/>
      <w:pPr>
        <w:ind w:left="1234" w:hanging="176"/>
      </w:pPr>
      <w:rPr>
        <w:rFonts w:hint="default"/>
        <w:lang w:val="en-US" w:eastAsia="en-US" w:bidi="en-US"/>
      </w:rPr>
    </w:lvl>
    <w:lvl w:ilvl="2" w:tplc="118698D8">
      <w:numFmt w:val="bullet"/>
      <w:lvlText w:val="•"/>
      <w:lvlJc w:val="left"/>
      <w:pPr>
        <w:ind w:left="2249" w:hanging="176"/>
      </w:pPr>
      <w:rPr>
        <w:rFonts w:hint="default"/>
        <w:lang w:val="en-US" w:eastAsia="en-US" w:bidi="en-US"/>
      </w:rPr>
    </w:lvl>
    <w:lvl w:ilvl="3" w:tplc="3E385B72">
      <w:numFmt w:val="bullet"/>
      <w:lvlText w:val="•"/>
      <w:lvlJc w:val="left"/>
      <w:pPr>
        <w:ind w:left="3263" w:hanging="176"/>
      </w:pPr>
      <w:rPr>
        <w:rFonts w:hint="default"/>
        <w:lang w:val="en-US" w:eastAsia="en-US" w:bidi="en-US"/>
      </w:rPr>
    </w:lvl>
    <w:lvl w:ilvl="4" w:tplc="7F789CCC">
      <w:numFmt w:val="bullet"/>
      <w:lvlText w:val="•"/>
      <w:lvlJc w:val="left"/>
      <w:pPr>
        <w:ind w:left="4278" w:hanging="176"/>
      </w:pPr>
      <w:rPr>
        <w:rFonts w:hint="default"/>
        <w:lang w:val="en-US" w:eastAsia="en-US" w:bidi="en-US"/>
      </w:rPr>
    </w:lvl>
    <w:lvl w:ilvl="5" w:tplc="C374CEB4">
      <w:numFmt w:val="bullet"/>
      <w:lvlText w:val="•"/>
      <w:lvlJc w:val="left"/>
      <w:pPr>
        <w:ind w:left="5293" w:hanging="176"/>
      </w:pPr>
      <w:rPr>
        <w:rFonts w:hint="default"/>
        <w:lang w:val="en-US" w:eastAsia="en-US" w:bidi="en-US"/>
      </w:rPr>
    </w:lvl>
    <w:lvl w:ilvl="6" w:tplc="7456681E">
      <w:numFmt w:val="bullet"/>
      <w:lvlText w:val="•"/>
      <w:lvlJc w:val="left"/>
      <w:pPr>
        <w:ind w:left="6307" w:hanging="176"/>
      </w:pPr>
      <w:rPr>
        <w:rFonts w:hint="default"/>
        <w:lang w:val="en-US" w:eastAsia="en-US" w:bidi="en-US"/>
      </w:rPr>
    </w:lvl>
    <w:lvl w:ilvl="7" w:tplc="B4EC76D4">
      <w:numFmt w:val="bullet"/>
      <w:lvlText w:val="•"/>
      <w:lvlJc w:val="left"/>
      <w:pPr>
        <w:ind w:left="7322" w:hanging="176"/>
      </w:pPr>
      <w:rPr>
        <w:rFonts w:hint="default"/>
        <w:lang w:val="en-US" w:eastAsia="en-US" w:bidi="en-US"/>
      </w:rPr>
    </w:lvl>
    <w:lvl w:ilvl="8" w:tplc="3F44A0F4">
      <w:numFmt w:val="bullet"/>
      <w:lvlText w:val="•"/>
      <w:lvlJc w:val="left"/>
      <w:pPr>
        <w:ind w:left="8337" w:hanging="176"/>
      </w:pPr>
      <w:rPr>
        <w:rFonts w:hint="default"/>
        <w:lang w:val="en-US" w:eastAsia="en-US" w:bidi="en-US"/>
      </w:rPr>
    </w:lvl>
  </w:abstractNum>
  <w:abstractNum w:abstractNumId="24">
    <w:nsid w:val="64F84B36"/>
    <w:multiLevelType w:val="multilevel"/>
    <w:tmpl w:val="3AAC593C"/>
    <w:lvl w:ilvl="0">
      <w:start w:val="3"/>
      <w:numFmt w:val="decimal"/>
      <w:lvlText w:val="%1"/>
      <w:lvlJc w:val="left"/>
      <w:pPr>
        <w:ind w:left="1096" w:hanging="600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096" w:hanging="600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09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/>
        <w:lang w:val="en-US" w:eastAsia="en-US" w:bidi="en-US"/>
      </w:rPr>
    </w:lvl>
    <w:lvl w:ilvl="3">
      <w:numFmt w:val="bullet"/>
      <w:lvlText w:val="•"/>
      <w:lvlJc w:val="left"/>
      <w:pPr>
        <w:ind w:left="3879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06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73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659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86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13" w:hanging="600"/>
      </w:pPr>
      <w:rPr>
        <w:rFonts w:hint="default"/>
        <w:lang w:val="en-US" w:eastAsia="en-US" w:bidi="en-US"/>
      </w:rPr>
    </w:lvl>
  </w:abstractNum>
  <w:abstractNum w:abstractNumId="25">
    <w:nsid w:val="6848697A"/>
    <w:multiLevelType w:val="multilevel"/>
    <w:tmpl w:val="E0D851D6"/>
    <w:lvl w:ilvl="0">
      <w:start w:val="1"/>
      <w:numFmt w:val="decimal"/>
      <w:lvlText w:val="%1"/>
      <w:lvlJc w:val="left"/>
      <w:pPr>
        <w:ind w:left="632" w:hanging="420"/>
      </w:pPr>
      <w:rPr>
        <w:rFonts w:hint="default"/>
        <w:lang w:val="en-US" w:eastAsia="en-US" w:bidi="en-US"/>
      </w:rPr>
    </w:lvl>
    <w:lvl w:ilvl="1">
      <w:start w:val="2"/>
      <w:numFmt w:val="decimal"/>
      <w:lvlText w:val="%1.%2."/>
      <w:lvlJc w:val="left"/>
      <w:pPr>
        <w:ind w:left="632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2">
      <w:numFmt w:val="bullet"/>
      <w:lvlText w:val=""/>
      <w:lvlJc w:val="left"/>
      <w:pPr>
        <w:ind w:left="212" w:hanging="202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801" w:hanging="202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2" w:hanging="202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62" w:hanging="202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043" w:hanging="202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124" w:hanging="202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204" w:hanging="202"/>
      </w:pPr>
      <w:rPr>
        <w:rFonts w:hint="default"/>
        <w:lang w:val="en-US" w:eastAsia="en-US" w:bidi="en-US"/>
      </w:rPr>
    </w:lvl>
  </w:abstractNum>
  <w:abstractNum w:abstractNumId="26">
    <w:nsid w:val="6CFC5B62"/>
    <w:multiLevelType w:val="multilevel"/>
    <w:tmpl w:val="52ECAC28"/>
    <w:lvl w:ilvl="0">
      <w:start w:val="3"/>
      <w:numFmt w:val="decimal"/>
      <w:lvlText w:val="%1"/>
      <w:lvlJc w:val="left"/>
      <w:pPr>
        <w:ind w:left="1319" w:hanging="540"/>
      </w:pPr>
      <w:rPr>
        <w:rFonts w:hint="default"/>
        <w:lang w:val="en-US" w:eastAsia="en-US" w:bidi="en-US"/>
      </w:rPr>
    </w:lvl>
    <w:lvl w:ilvl="1">
      <w:start w:val="6"/>
      <w:numFmt w:val="decimal"/>
      <w:lvlText w:val="%1.%2"/>
      <w:lvlJc w:val="left"/>
      <w:pPr>
        <w:ind w:left="1319" w:hanging="540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319" w:hanging="5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u w:val="single"/>
        <w:lang w:val="en-US" w:eastAsia="en-US" w:bidi="en-US"/>
      </w:rPr>
    </w:lvl>
    <w:lvl w:ilvl="3">
      <w:numFmt w:val="bullet"/>
      <w:lvlText w:val=""/>
      <w:lvlJc w:val="left"/>
      <w:pPr>
        <w:ind w:left="149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4455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425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410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396" w:hanging="360"/>
      </w:pPr>
      <w:rPr>
        <w:rFonts w:hint="default"/>
        <w:lang w:val="en-US" w:eastAsia="en-US" w:bidi="en-US"/>
      </w:rPr>
    </w:lvl>
  </w:abstractNum>
  <w:abstractNum w:abstractNumId="27">
    <w:nsid w:val="71274825"/>
    <w:multiLevelType w:val="multilevel"/>
    <w:tmpl w:val="92D21982"/>
    <w:lvl w:ilvl="0">
      <w:start w:val="5"/>
      <w:numFmt w:val="decimal"/>
      <w:lvlText w:val="%1"/>
      <w:lvlJc w:val="left"/>
      <w:pPr>
        <w:ind w:left="640" w:hanging="437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640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1160" w:hanging="43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310" w:hanging="43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461" w:hanging="43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612" w:hanging="43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63" w:hanging="43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914" w:hanging="43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64" w:hanging="437"/>
      </w:pPr>
      <w:rPr>
        <w:rFonts w:hint="default"/>
        <w:lang w:val="en-US" w:eastAsia="en-US" w:bidi="en-US"/>
      </w:rPr>
    </w:lvl>
  </w:abstractNum>
  <w:abstractNum w:abstractNumId="28">
    <w:nsid w:val="72144CCB"/>
    <w:multiLevelType w:val="hybridMultilevel"/>
    <w:tmpl w:val="B5CCF084"/>
    <w:lvl w:ilvl="0" w:tplc="7E284F02">
      <w:start w:val="1"/>
      <w:numFmt w:val="decimal"/>
      <w:lvlText w:val="%1."/>
      <w:lvlJc w:val="left"/>
      <w:pPr>
        <w:ind w:left="212" w:hanging="276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4F8899EC">
      <w:numFmt w:val="bullet"/>
      <w:lvlText w:val="•"/>
      <w:lvlJc w:val="left"/>
      <w:pPr>
        <w:ind w:left="1234" w:hanging="276"/>
      </w:pPr>
      <w:rPr>
        <w:rFonts w:hint="default"/>
        <w:lang w:val="en-US" w:eastAsia="en-US" w:bidi="en-US"/>
      </w:rPr>
    </w:lvl>
    <w:lvl w:ilvl="2" w:tplc="5CC0C41A">
      <w:numFmt w:val="bullet"/>
      <w:lvlText w:val="•"/>
      <w:lvlJc w:val="left"/>
      <w:pPr>
        <w:ind w:left="2249" w:hanging="276"/>
      </w:pPr>
      <w:rPr>
        <w:rFonts w:hint="default"/>
        <w:lang w:val="en-US" w:eastAsia="en-US" w:bidi="en-US"/>
      </w:rPr>
    </w:lvl>
    <w:lvl w:ilvl="3" w:tplc="BCC422C2">
      <w:numFmt w:val="bullet"/>
      <w:lvlText w:val="•"/>
      <w:lvlJc w:val="left"/>
      <w:pPr>
        <w:ind w:left="3263" w:hanging="276"/>
      </w:pPr>
      <w:rPr>
        <w:rFonts w:hint="default"/>
        <w:lang w:val="en-US" w:eastAsia="en-US" w:bidi="en-US"/>
      </w:rPr>
    </w:lvl>
    <w:lvl w:ilvl="4" w:tplc="D0ACE7A6">
      <w:numFmt w:val="bullet"/>
      <w:lvlText w:val="•"/>
      <w:lvlJc w:val="left"/>
      <w:pPr>
        <w:ind w:left="4278" w:hanging="276"/>
      </w:pPr>
      <w:rPr>
        <w:rFonts w:hint="default"/>
        <w:lang w:val="en-US" w:eastAsia="en-US" w:bidi="en-US"/>
      </w:rPr>
    </w:lvl>
    <w:lvl w:ilvl="5" w:tplc="8CCAA630">
      <w:numFmt w:val="bullet"/>
      <w:lvlText w:val="•"/>
      <w:lvlJc w:val="left"/>
      <w:pPr>
        <w:ind w:left="5293" w:hanging="276"/>
      </w:pPr>
      <w:rPr>
        <w:rFonts w:hint="default"/>
        <w:lang w:val="en-US" w:eastAsia="en-US" w:bidi="en-US"/>
      </w:rPr>
    </w:lvl>
    <w:lvl w:ilvl="6" w:tplc="EDEAB9B2">
      <w:numFmt w:val="bullet"/>
      <w:lvlText w:val="•"/>
      <w:lvlJc w:val="left"/>
      <w:pPr>
        <w:ind w:left="6307" w:hanging="276"/>
      </w:pPr>
      <w:rPr>
        <w:rFonts w:hint="default"/>
        <w:lang w:val="en-US" w:eastAsia="en-US" w:bidi="en-US"/>
      </w:rPr>
    </w:lvl>
    <w:lvl w:ilvl="7" w:tplc="5FE690B6">
      <w:numFmt w:val="bullet"/>
      <w:lvlText w:val="•"/>
      <w:lvlJc w:val="left"/>
      <w:pPr>
        <w:ind w:left="7322" w:hanging="276"/>
      </w:pPr>
      <w:rPr>
        <w:rFonts w:hint="default"/>
        <w:lang w:val="en-US" w:eastAsia="en-US" w:bidi="en-US"/>
      </w:rPr>
    </w:lvl>
    <w:lvl w:ilvl="8" w:tplc="1FA0BFDE">
      <w:numFmt w:val="bullet"/>
      <w:lvlText w:val="•"/>
      <w:lvlJc w:val="left"/>
      <w:pPr>
        <w:ind w:left="8337" w:hanging="276"/>
      </w:pPr>
      <w:rPr>
        <w:rFonts w:hint="default"/>
        <w:lang w:val="en-US" w:eastAsia="en-US" w:bidi="en-US"/>
      </w:rPr>
    </w:lvl>
  </w:abstractNum>
  <w:abstractNum w:abstractNumId="29">
    <w:nsid w:val="77CD3511"/>
    <w:multiLevelType w:val="hybridMultilevel"/>
    <w:tmpl w:val="3A564514"/>
    <w:lvl w:ilvl="0" w:tplc="75E2CDFE">
      <w:numFmt w:val="bullet"/>
      <w:lvlText w:val="-"/>
      <w:lvlJc w:val="left"/>
      <w:pPr>
        <w:ind w:left="1336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38B86D84">
      <w:numFmt w:val="bullet"/>
      <w:lvlText w:val="•"/>
      <w:lvlJc w:val="left"/>
      <w:pPr>
        <w:ind w:left="2242" w:hanging="360"/>
      </w:pPr>
      <w:rPr>
        <w:rFonts w:hint="default"/>
        <w:lang w:val="en-US" w:eastAsia="en-US" w:bidi="en-US"/>
      </w:rPr>
    </w:lvl>
    <w:lvl w:ilvl="2" w:tplc="F57E6FD0">
      <w:numFmt w:val="bullet"/>
      <w:lvlText w:val="•"/>
      <w:lvlJc w:val="left"/>
      <w:pPr>
        <w:ind w:left="3145" w:hanging="360"/>
      </w:pPr>
      <w:rPr>
        <w:rFonts w:hint="default"/>
        <w:lang w:val="en-US" w:eastAsia="en-US" w:bidi="en-US"/>
      </w:rPr>
    </w:lvl>
    <w:lvl w:ilvl="3" w:tplc="07302C80">
      <w:numFmt w:val="bullet"/>
      <w:lvlText w:val="•"/>
      <w:lvlJc w:val="left"/>
      <w:pPr>
        <w:ind w:left="4047" w:hanging="360"/>
      </w:pPr>
      <w:rPr>
        <w:rFonts w:hint="default"/>
        <w:lang w:val="en-US" w:eastAsia="en-US" w:bidi="en-US"/>
      </w:rPr>
    </w:lvl>
    <w:lvl w:ilvl="4" w:tplc="90325196">
      <w:numFmt w:val="bullet"/>
      <w:lvlText w:val="•"/>
      <w:lvlJc w:val="left"/>
      <w:pPr>
        <w:ind w:left="4950" w:hanging="360"/>
      </w:pPr>
      <w:rPr>
        <w:rFonts w:hint="default"/>
        <w:lang w:val="en-US" w:eastAsia="en-US" w:bidi="en-US"/>
      </w:rPr>
    </w:lvl>
    <w:lvl w:ilvl="5" w:tplc="5F90B34C">
      <w:numFmt w:val="bullet"/>
      <w:lvlText w:val="•"/>
      <w:lvlJc w:val="left"/>
      <w:pPr>
        <w:ind w:left="5853" w:hanging="360"/>
      </w:pPr>
      <w:rPr>
        <w:rFonts w:hint="default"/>
        <w:lang w:val="en-US" w:eastAsia="en-US" w:bidi="en-US"/>
      </w:rPr>
    </w:lvl>
    <w:lvl w:ilvl="6" w:tplc="150CC35C">
      <w:numFmt w:val="bullet"/>
      <w:lvlText w:val="•"/>
      <w:lvlJc w:val="left"/>
      <w:pPr>
        <w:ind w:left="6755" w:hanging="360"/>
      </w:pPr>
      <w:rPr>
        <w:rFonts w:hint="default"/>
        <w:lang w:val="en-US" w:eastAsia="en-US" w:bidi="en-US"/>
      </w:rPr>
    </w:lvl>
    <w:lvl w:ilvl="7" w:tplc="3E024F7C">
      <w:numFmt w:val="bullet"/>
      <w:lvlText w:val="•"/>
      <w:lvlJc w:val="left"/>
      <w:pPr>
        <w:ind w:left="7658" w:hanging="360"/>
      </w:pPr>
      <w:rPr>
        <w:rFonts w:hint="default"/>
        <w:lang w:val="en-US" w:eastAsia="en-US" w:bidi="en-US"/>
      </w:rPr>
    </w:lvl>
    <w:lvl w:ilvl="8" w:tplc="A3B03F7A">
      <w:numFmt w:val="bullet"/>
      <w:lvlText w:val="•"/>
      <w:lvlJc w:val="left"/>
      <w:pPr>
        <w:ind w:left="8561" w:hanging="360"/>
      </w:pPr>
      <w:rPr>
        <w:rFonts w:hint="default"/>
        <w:lang w:val="en-US" w:eastAsia="en-US" w:bidi="en-US"/>
      </w:rPr>
    </w:lvl>
  </w:abstractNum>
  <w:abstractNum w:abstractNumId="30">
    <w:nsid w:val="781921B3"/>
    <w:multiLevelType w:val="multilevel"/>
    <w:tmpl w:val="3AAC593C"/>
    <w:lvl w:ilvl="0">
      <w:start w:val="3"/>
      <w:numFmt w:val="decimal"/>
      <w:lvlText w:val="%1"/>
      <w:lvlJc w:val="left"/>
      <w:pPr>
        <w:ind w:left="1096" w:hanging="600"/>
      </w:pPr>
      <w:rPr>
        <w:rFonts w:hint="default"/>
        <w:lang w:val="en-US" w:eastAsia="en-US" w:bidi="en-US"/>
      </w:rPr>
    </w:lvl>
    <w:lvl w:ilvl="1">
      <w:start w:val="4"/>
      <w:numFmt w:val="decimal"/>
      <w:lvlText w:val="%1.%2"/>
      <w:lvlJc w:val="left"/>
      <w:pPr>
        <w:ind w:left="1096" w:hanging="600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096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/>
        <w:lang w:val="en-US" w:eastAsia="en-US" w:bidi="en-US"/>
      </w:rPr>
    </w:lvl>
    <w:lvl w:ilvl="3">
      <w:numFmt w:val="bullet"/>
      <w:lvlText w:val="•"/>
      <w:lvlJc w:val="left"/>
      <w:pPr>
        <w:ind w:left="3879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806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73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659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86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13" w:hanging="600"/>
      </w:pPr>
      <w:rPr>
        <w:rFonts w:hint="default"/>
        <w:lang w:val="en-US" w:eastAsia="en-US" w:bidi="en-US"/>
      </w:rPr>
    </w:lvl>
  </w:abstractNum>
  <w:abstractNum w:abstractNumId="31">
    <w:nsid w:val="792B2C50"/>
    <w:multiLevelType w:val="multilevel"/>
    <w:tmpl w:val="ED8EE5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0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32">
    <w:nsid w:val="79377DDF"/>
    <w:multiLevelType w:val="multilevel"/>
    <w:tmpl w:val="1494EB5A"/>
    <w:lvl w:ilvl="0">
      <w:start w:val="1"/>
      <w:numFmt w:val="decimal"/>
      <w:lvlText w:val="%1"/>
      <w:lvlJc w:val="left"/>
      <w:pPr>
        <w:ind w:left="573" w:hanging="361"/>
      </w:pPr>
      <w:rPr>
        <w:rFonts w:hint="default"/>
        <w:lang w:val="en-US" w:eastAsia="en-US" w:bidi="en-US"/>
      </w:rPr>
    </w:lvl>
    <w:lvl w:ilvl="1">
      <w:start w:val="3"/>
      <w:numFmt w:val="decimal"/>
      <w:lvlText w:val="%1.%2"/>
      <w:lvlJc w:val="left"/>
      <w:pPr>
        <w:ind w:left="57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096" w:hanging="60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159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188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218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248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77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307" w:hanging="600"/>
      </w:pPr>
      <w:rPr>
        <w:rFonts w:hint="default"/>
        <w:lang w:val="en-US" w:eastAsia="en-US" w:bidi="en-US"/>
      </w:rPr>
    </w:lvl>
  </w:abstractNum>
  <w:abstractNum w:abstractNumId="33">
    <w:nsid w:val="7B3279A3"/>
    <w:multiLevelType w:val="hybridMultilevel"/>
    <w:tmpl w:val="8E9C5BEC"/>
    <w:lvl w:ilvl="0" w:tplc="CC0C827E">
      <w:numFmt w:val="bullet"/>
      <w:lvlText w:val=""/>
      <w:lvlJc w:val="left"/>
      <w:pPr>
        <w:ind w:left="212" w:hanging="428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BA6093EC">
      <w:numFmt w:val="bullet"/>
      <w:lvlText w:val="•"/>
      <w:lvlJc w:val="left"/>
      <w:pPr>
        <w:ind w:left="1234" w:hanging="428"/>
      </w:pPr>
      <w:rPr>
        <w:rFonts w:hint="default"/>
        <w:lang w:val="en-US" w:eastAsia="en-US" w:bidi="en-US"/>
      </w:rPr>
    </w:lvl>
    <w:lvl w:ilvl="2" w:tplc="3196AA8E">
      <w:numFmt w:val="bullet"/>
      <w:lvlText w:val="•"/>
      <w:lvlJc w:val="left"/>
      <w:pPr>
        <w:ind w:left="2249" w:hanging="428"/>
      </w:pPr>
      <w:rPr>
        <w:rFonts w:hint="default"/>
        <w:lang w:val="en-US" w:eastAsia="en-US" w:bidi="en-US"/>
      </w:rPr>
    </w:lvl>
    <w:lvl w:ilvl="3" w:tplc="88A820EC">
      <w:numFmt w:val="bullet"/>
      <w:lvlText w:val="•"/>
      <w:lvlJc w:val="left"/>
      <w:pPr>
        <w:ind w:left="3263" w:hanging="428"/>
      </w:pPr>
      <w:rPr>
        <w:rFonts w:hint="default"/>
        <w:lang w:val="en-US" w:eastAsia="en-US" w:bidi="en-US"/>
      </w:rPr>
    </w:lvl>
    <w:lvl w:ilvl="4" w:tplc="6E44B48C">
      <w:numFmt w:val="bullet"/>
      <w:lvlText w:val="•"/>
      <w:lvlJc w:val="left"/>
      <w:pPr>
        <w:ind w:left="4278" w:hanging="428"/>
      </w:pPr>
      <w:rPr>
        <w:rFonts w:hint="default"/>
        <w:lang w:val="en-US" w:eastAsia="en-US" w:bidi="en-US"/>
      </w:rPr>
    </w:lvl>
    <w:lvl w:ilvl="5" w:tplc="0B7C1A2E">
      <w:numFmt w:val="bullet"/>
      <w:lvlText w:val="•"/>
      <w:lvlJc w:val="left"/>
      <w:pPr>
        <w:ind w:left="5293" w:hanging="428"/>
      </w:pPr>
      <w:rPr>
        <w:rFonts w:hint="default"/>
        <w:lang w:val="en-US" w:eastAsia="en-US" w:bidi="en-US"/>
      </w:rPr>
    </w:lvl>
    <w:lvl w:ilvl="6" w:tplc="9572AB9E">
      <w:numFmt w:val="bullet"/>
      <w:lvlText w:val="•"/>
      <w:lvlJc w:val="left"/>
      <w:pPr>
        <w:ind w:left="6307" w:hanging="428"/>
      </w:pPr>
      <w:rPr>
        <w:rFonts w:hint="default"/>
        <w:lang w:val="en-US" w:eastAsia="en-US" w:bidi="en-US"/>
      </w:rPr>
    </w:lvl>
    <w:lvl w:ilvl="7" w:tplc="566278FC">
      <w:numFmt w:val="bullet"/>
      <w:lvlText w:val="•"/>
      <w:lvlJc w:val="left"/>
      <w:pPr>
        <w:ind w:left="7322" w:hanging="428"/>
      </w:pPr>
      <w:rPr>
        <w:rFonts w:hint="default"/>
        <w:lang w:val="en-US" w:eastAsia="en-US" w:bidi="en-US"/>
      </w:rPr>
    </w:lvl>
    <w:lvl w:ilvl="8" w:tplc="BC6C32A8">
      <w:numFmt w:val="bullet"/>
      <w:lvlText w:val="•"/>
      <w:lvlJc w:val="left"/>
      <w:pPr>
        <w:ind w:left="8337" w:hanging="428"/>
      </w:pPr>
      <w:rPr>
        <w:rFonts w:hint="default"/>
        <w:lang w:val="en-US" w:eastAsia="en-US" w:bidi="en-US"/>
      </w:rPr>
    </w:lvl>
  </w:abstractNum>
  <w:num w:numId="1">
    <w:abstractNumId w:val="29"/>
  </w:num>
  <w:num w:numId="2">
    <w:abstractNumId w:val="17"/>
  </w:num>
  <w:num w:numId="3">
    <w:abstractNumId w:val="27"/>
  </w:num>
  <w:num w:numId="4">
    <w:abstractNumId w:val="33"/>
  </w:num>
  <w:num w:numId="5">
    <w:abstractNumId w:val="22"/>
  </w:num>
  <w:num w:numId="6">
    <w:abstractNumId w:val="20"/>
  </w:num>
  <w:num w:numId="7">
    <w:abstractNumId w:val="11"/>
  </w:num>
  <w:num w:numId="8">
    <w:abstractNumId w:val="14"/>
  </w:num>
  <w:num w:numId="9">
    <w:abstractNumId w:val="7"/>
  </w:num>
  <w:num w:numId="10">
    <w:abstractNumId w:val="18"/>
  </w:num>
  <w:num w:numId="11">
    <w:abstractNumId w:val="9"/>
  </w:num>
  <w:num w:numId="12">
    <w:abstractNumId w:val="26"/>
  </w:num>
  <w:num w:numId="13">
    <w:abstractNumId w:val="13"/>
  </w:num>
  <w:num w:numId="14">
    <w:abstractNumId w:val="10"/>
  </w:num>
  <w:num w:numId="15">
    <w:abstractNumId w:val="4"/>
  </w:num>
  <w:num w:numId="16">
    <w:abstractNumId w:val="5"/>
  </w:num>
  <w:num w:numId="17">
    <w:abstractNumId w:val="8"/>
  </w:num>
  <w:num w:numId="18">
    <w:abstractNumId w:val="2"/>
  </w:num>
  <w:num w:numId="19">
    <w:abstractNumId w:val="23"/>
  </w:num>
  <w:num w:numId="20">
    <w:abstractNumId w:val="12"/>
  </w:num>
  <w:num w:numId="21">
    <w:abstractNumId w:val="25"/>
  </w:num>
  <w:num w:numId="22">
    <w:abstractNumId w:val="28"/>
  </w:num>
  <w:num w:numId="23">
    <w:abstractNumId w:val="15"/>
  </w:num>
  <w:num w:numId="24">
    <w:abstractNumId w:val="0"/>
  </w:num>
  <w:num w:numId="25">
    <w:abstractNumId w:val="21"/>
  </w:num>
  <w:num w:numId="26">
    <w:abstractNumId w:val="32"/>
  </w:num>
  <w:num w:numId="27">
    <w:abstractNumId w:val="6"/>
  </w:num>
  <w:num w:numId="28">
    <w:abstractNumId w:val="19"/>
  </w:num>
  <w:num w:numId="29">
    <w:abstractNumId w:val="31"/>
  </w:num>
  <w:num w:numId="30">
    <w:abstractNumId w:val="1"/>
  </w:num>
  <w:num w:numId="31">
    <w:abstractNumId w:val="16"/>
  </w:num>
  <w:num w:numId="32">
    <w:abstractNumId w:val="24"/>
  </w:num>
  <w:num w:numId="33">
    <w:abstractNumId w:val="30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53E84"/>
    <w:rsid w:val="00025F5F"/>
    <w:rsid w:val="00036C92"/>
    <w:rsid w:val="000B06B7"/>
    <w:rsid w:val="000F073B"/>
    <w:rsid w:val="001326FC"/>
    <w:rsid w:val="0028135F"/>
    <w:rsid w:val="00294917"/>
    <w:rsid w:val="002B0858"/>
    <w:rsid w:val="002F108A"/>
    <w:rsid w:val="00374A84"/>
    <w:rsid w:val="003B4C73"/>
    <w:rsid w:val="003D3E72"/>
    <w:rsid w:val="00423071"/>
    <w:rsid w:val="00473B90"/>
    <w:rsid w:val="004B0491"/>
    <w:rsid w:val="004C58AF"/>
    <w:rsid w:val="004D245E"/>
    <w:rsid w:val="00544888"/>
    <w:rsid w:val="005C3802"/>
    <w:rsid w:val="005D4B40"/>
    <w:rsid w:val="006A0C78"/>
    <w:rsid w:val="007054AD"/>
    <w:rsid w:val="0075720E"/>
    <w:rsid w:val="007E6F5C"/>
    <w:rsid w:val="00803198"/>
    <w:rsid w:val="008A1E86"/>
    <w:rsid w:val="008A1FBC"/>
    <w:rsid w:val="008E642B"/>
    <w:rsid w:val="0094362A"/>
    <w:rsid w:val="00947B12"/>
    <w:rsid w:val="00953E84"/>
    <w:rsid w:val="00965221"/>
    <w:rsid w:val="009757EC"/>
    <w:rsid w:val="009867E8"/>
    <w:rsid w:val="009B6463"/>
    <w:rsid w:val="00B6137D"/>
    <w:rsid w:val="00D624F1"/>
    <w:rsid w:val="00DD1774"/>
    <w:rsid w:val="00E04545"/>
    <w:rsid w:val="00E1574D"/>
    <w:rsid w:val="00E345BE"/>
    <w:rsid w:val="00E91B7F"/>
    <w:rsid w:val="00ED405D"/>
    <w:rsid w:val="00FD338D"/>
    <w:rsid w:val="00FE4BE5"/>
    <w:rsid w:val="00FE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6F5C"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rsid w:val="007E6F5C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6F5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6F5C"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E6F5C"/>
    <w:pPr>
      <w:ind w:left="212" w:firstLine="567"/>
    </w:pPr>
  </w:style>
  <w:style w:type="paragraph" w:customStyle="1" w:styleId="TableParagraph">
    <w:name w:val="Table Paragraph"/>
    <w:basedOn w:val="a"/>
    <w:uiPriority w:val="1"/>
    <w:qFormat/>
    <w:rsid w:val="007E6F5C"/>
  </w:style>
  <w:style w:type="paragraph" w:styleId="a5">
    <w:name w:val="Balloon Text"/>
    <w:basedOn w:val="a"/>
    <w:link w:val="a6"/>
    <w:uiPriority w:val="99"/>
    <w:semiHidden/>
    <w:unhideWhenUsed/>
    <w:rsid w:val="006A0C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C78"/>
    <w:rPr>
      <w:rFonts w:ascii="Tahoma" w:eastAsia="Times New Roman" w:hAnsi="Tahoma" w:cs="Tahoma"/>
      <w:sz w:val="16"/>
      <w:szCs w:val="16"/>
      <w:lang w:bidi="en-US"/>
    </w:rPr>
  </w:style>
  <w:style w:type="table" w:styleId="a7">
    <w:name w:val="Table Grid"/>
    <w:basedOn w:val="a1"/>
    <w:uiPriority w:val="59"/>
    <w:rsid w:val="00E045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2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A0C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C78"/>
    <w:rPr>
      <w:rFonts w:ascii="Tahoma" w:eastAsia="Times New Roman" w:hAnsi="Tahoma" w:cs="Tahoma"/>
      <w:sz w:val="16"/>
      <w:szCs w:val="16"/>
      <w:lang w:bidi="en-US"/>
    </w:rPr>
  </w:style>
  <w:style w:type="table" w:styleId="a7">
    <w:name w:val="Table Grid"/>
    <w:basedOn w:val="a1"/>
    <w:uiPriority w:val="59"/>
    <w:rsid w:val="00E04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7611</Words>
  <Characters>43384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9</cp:revision>
  <cp:lastPrinted>2018-02-05T04:34:00Z</cp:lastPrinted>
  <dcterms:created xsi:type="dcterms:W3CDTF">2018-01-11T17:02:00Z</dcterms:created>
  <dcterms:modified xsi:type="dcterms:W3CDTF">2018-02-05T04:36:00Z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2016-02-11T00:00:00Z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2018-01-08T00:00:00Z</vt:filetime>
  </property>
</Properties>
</file>